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A0FB" w14:textId="77777777" w:rsidR="00033136" w:rsidRPr="007E79F5" w:rsidRDefault="006B155D">
      <w:pPr>
        <w:pStyle w:val="Heading3"/>
        <w:pBdr>
          <w:top w:val="single" w:sz="4" w:space="1" w:color="000000"/>
          <w:left w:val="single" w:sz="4" w:space="4" w:color="000000"/>
          <w:bottom w:val="single" w:sz="4" w:space="1" w:color="000000"/>
          <w:right w:val="single" w:sz="4" w:space="4" w:color="000000"/>
        </w:pBdr>
        <w:shd w:val="clear" w:color="auto" w:fill="1F497D"/>
        <w:rPr>
          <w:rFonts w:ascii="Calibri" w:eastAsia="Calibri" w:hAnsi="Calibri" w:cs="Calibri"/>
          <w:color w:val="FFFFFF"/>
          <w:szCs w:val="36"/>
        </w:rPr>
      </w:pPr>
      <w:r w:rsidRPr="007E79F5">
        <w:rPr>
          <w:rFonts w:ascii="Calibri" w:eastAsia="Calibri" w:hAnsi="Calibri" w:cs="Calibri"/>
          <w:color w:val="FFFFFF"/>
          <w:szCs w:val="36"/>
        </w:rPr>
        <w:t>COVID-19 Vulnerable Persons Risk Assessment</w:t>
      </w:r>
    </w:p>
    <w:p w14:paraId="13506892" w14:textId="77777777" w:rsidR="00033136" w:rsidRPr="007E79F5" w:rsidRDefault="00033136">
      <w:pPr>
        <w:rPr>
          <w:rFonts w:ascii="Calibri" w:hAnsi="Calibri"/>
          <w:sz w:val="20"/>
        </w:rPr>
      </w:pPr>
    </w:p>
    <w:p w14:paraId="0EC86309" w14:textId="77777777" w:rsidR="00033136" w:rsidRPr="008F7929" w:rsidRDefault="006B155D">
      <w:pPr>
        <w:rPr>
          <w:rFonts w:ascii="Calibri" w:eastAsia="Calibri" w:hAnsi="Calibri" w:cs="Calibri"/>
          <w:sz w:val="22"/>
          <w:szCs w:val="22"/>
        </w:rPr>
      </w:pPr>
      <w:bookmarkStart w:id="0" w:name="_heading=h.1fob9te" w:colFirst="0" w:colLast="0"/>
      <w:bookmarkEnd w:id="0"/>
      <w:r w:rsidRPr="008F7929">
        <w:rPr>
          <w:rFonts w:ascii="Calibri" w:eastAsia="Calibri" w:hAnsi="Calibri" w:cs="Calibri"/>
          <w:sz w:val="22"/>
          <w:szCs w:val="22"/>
        </w:rPr>
        <w:t xml:space="preserve">The Management of Health and Safety at Work Regulations 1999 require employers to carry out a risk assessment of vulnerable persons </w:t>
      </w:r>
      <w:proofErr w:type="gramStart"/>
      <w:r w:rsidRPr="008F7929">
        <w:rPr>
          <w:rFonts w:ascii="Calibri" w:eastAsia="Calibri" w:hAnsi="Calibri" w:cs="Calibri"/>
          <w:sz w:val="22"/>
          <w:szCs w:val="22"/>
        </w:rPr>
        <w:t>in order to</w:t>
      </w:r>
      <w:proofErr w:type="gramEnd"/>
      <w:r w:rsidRPr="008F7929">
        <w:rPr>
          <w:rFonts w:ascii="Calibri" w:eastAsia="Calibri" w:hAnsi="Calibri" w:cs="Calibri"/>
          <w:sz w:val="22"/>
          <w:szCs w:val="22"/>
        </w:rPr>
        <w:t xml:space="preserve"> assess your work and working environment so that you are not placed at risk during the coronavirus pandemic.</w:t>
      </w:r>
    </w:p>
    <w:p w14:paraId="388C1A60" w14:textId="77777777" w:rsidR="00033136" w:rsidRPr="008F7929" w:rsidRDefault="00033136">
      <w:pPr>
        <w:rPr>
          <w:rFonts w:ascii="Calibri" w:eastAsia="Calibri" w:hAnsi="Calibri" w:cs="Calibri"/>
          <w:sz w:val="22"/>
          <w:szCs w:val="22"/>
        </w:rPr>
      </w:pPr>
    </w:p>
    <w:p w14:paraId="71DCA100" w14:textId="1481FB48" w:rsidR="00033136" w:rsidRPr="008F7929" w:rsidRDefault="006B155D">
      <w:pPr>
        <w:rPr>
          <w:rFonts w:ascii="Calibri" w:eastAsia="Calibri" w:hAnsi="Calibri" w:cs="Calibri"/>
          <w:sz w:val="22"/>
          <w:szCs w:val="22"/>
        </w:rPr>
      </w:pPr>
      <w:r w:rsidRPr="008F7929">
        <w:rPr>
          <w:rFonts w:ascii="Calibri" w:eastAsia="Calibri" w:hAnsi="Calibri" w:cs="Calibri"/>
          <w:sz w:val="22"/>
          <w:szCs w:val="22"/>
        </w:rPr>
        <w:t>Your co-operation in completing this form is appreciated. The form is for health and safety reasons only. The information will be treated as confidential and used to ensure that any potential hazards to which you are exposed are evaluated and managed.</w:t>
      </w:r>
    </w:p>
    <w:p w14:paraId="5991BF4A" w14:textId="47645452" w:rsidR="00F01B08" w:rsidRPr="008F7929" w:rsidRDefault="00F01B08">
      <w:pPr>
        <w:rPr>
          <w:rFonts w:ascii="Calibri" w:eastAsia="Calibri" w:hAnsi="Calibri" w:cs="Calibri"/>
          <w:sz w:val="22"/>
          <w:szCs w:val="22"/>
        </w:rPr>
      </w:pPr>
    </w:p>
    <w:p w14:paraId="7BA42D40" w14:textId="7BB0B816" w:rsidR="00F01B08" w:rsidRPr="008F7929" w:rsidRDefault="00F01B08" w:rsidP="00F01B08">
      <w:pPr>
        <w:rPr>
          <w:rFonts w:ascii="Calibri" w:eastAsia="Calibri" w:hAnsi="Calibri" w:cs="Calibri"/>
          <w:sz w:val="22"/>
          <w:szCs w:val="22"/>
        </w:rPr>
      </w:pPr>
      <w:r w:rsidRPr="008F7929">
        <w:rPr>
          <w:rFonts w:ascii="Calibri" w:eastAsia="Calibri" w:hAnsi="Calibri" w:cs="Calibri"/>
          <w:sz w:val="22"/>
          <w:szCs w:val="22"/>
        </w:rPr>
        <w:t xml:space="preserve">Information taken from the </w:t>
      </w:r>
      <w:hyperlink r:id="rId8" w:anchor="clinically-vulnerable-people" w:history="1">
        <w:r w:rsidRPr="008F7929">
          <w:rPr>
            <w:rStyle w:val="Hyperlink"/>
            <w:rFonts w:ascii="Calibri" w:eastAsia="Calibri" w:hAnsi="Calibri" w:cs="Calibri"/>
            <w:sz w:val="22"/>
            <w:szCs w:val="22"/>
          </w:rPr>
          <w:t>latest government guidance</w:t>
        </w:r>
      </w:hyperlink>
      <w:r w:rsidRPr="008F7929">
        <w:rPr>
          <w:rFonts w:ascii="Calibri" w:eastAsia="Calibri" w:hAnsi="Calibri" w:cs="Calibri"/>
          <w:sz w:val="22"/>
          <w:szCs w:val="22"/>
        </w:rPr>
        <w:t xml:space="preserve"> </w:t>
      </w:r>
      <w:r w:rsidR="00D27A7C">
        <w:rPr>
          <w:rFonts w:ascii="Calibri" w:eastAsia="Calibri" w:hAnsi="Calibri" w:cs="Calibri"/>
          <w:sz w:val="22"/>
          <w:szCs w:val="22"/>
        </w:rPr>
        <w:t xml:space="preserve">published on </w:t>
      </w:r>
      <w:r w:rsidR="00D356F1">
        <w:rPr>
          <w:rFonts w:ascii="Calibri" w:eastAsia="Calibri" w:hAnsi="Calibri" w:cs="Calibri"/>
          <w:sz w:val="22"/>
          <w:szCs w:val="22"/>
        </w:rPr>
        <w:t>23</w:t>
      </w:r>
      <w:r w:rsidR="00D27A7C">
        <w:rPr>
          <w:rFonts w:ascii="Calibri" w:eastAsia="Calibri" w:hAnsi="Calibri" w:cs="Calibri"/>
          <w:sz w:val="22"/>
          <w:szCs w:val="22"/>
        </w:rPr>
        <w:t xml:space="preserve"> </w:t>
      </w:r>
      <w:r w:rsidR="00D356F1">
        <w:rPr>
          <w:rFonts w:ascii="Calibri" w:eastAsia="Calibri" w:hAnsi="Calibri" w:cs="Calibri"/>
          <w:sz w:val="22"/>
          <w:szCs w:val="22"/>
        </w:rPr>
        <w:t>November 2020 and updated 19 December 2020</w:t>
      </w:r>
      <w:r w:rsidRPr="008F7929">
        <w:rPr>
          <w:rFonts w:ascii="Calibri" w:eastAsia="Calibri" w:hAnsi="Calibri" w:cs="Calibri"/>
          <w:sz w:val="22"/>
          <w:szCs w:val="22"/>
        </w:rPr>
        <w:t>.</w:t>
      </w:r>
    </w:p>
    <w:p w14:paraId="38196BD2" w14:textId="77777777" w:rsidR="00033136" w:rsidRPr="007E79F5" w:rsidRDefault="00033136">
      <w:pPr>
        <w:jc w:val="both"/>
        <w:rPr>
          <w:rFonts w:ascii="Calibri" w:eastAsia="Calibri" w:hAnsi="Calibri" w:cs="Calibri"/>
          <w:sz w:val="20"/>
          <w:szCs w:val="22"/>
        </w:rPr>
      </w:pPr>
    </w:p>
    <w:tbl>
      <w:tblPr>
        <w:tblStyle w:val="a"/>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8780"/>
      </w:tblGrid>
      <w:tr w:rsidR="00033136" w:rsidRPr="007E79F5" w14:paraId="508C94BF" w14:textId="77777777" w:rsidTr="007E79F5">
        <w:trPr>
          <w:trHeight w:val="567"/>
        </w:trPr>
        <w:tc>
          <w:tcPr>
            <w:tcW w:w="1455" w:type="dxa"/>
            <w:shd w:val="clear" w:color="auto" w:fill="1F497D"/>
            <w:vAlign w:val="center"/>
          </w:tcPr>
          <w:p w14:paraId="424A23A4" w14:textId="77777777" w:rsidR="00033136" w:rsidRPr="007E79F5" w:rsidRDefault="006B155D">
            <w:pPr>
              <w:spacing w:before="120" w:after="120"/>
              <w:rPr>
                <w:rFonts w:ascii="Calibri" w:eastAsia="Calibri" w:hAnsi="Calibri" w:cs="Calibri"/>
                <w:b/>
                <w:color w:val="FFFFFF"/>
                <w:sz w:val="22"/>
                <w:szCs w:val="22"/>
              </w:rPr>
            </w:pPr>
            <w:r w:rsidRPr="007E79F5">
              <w:rPr>
                <w:rFonts w:ascii="Calibri" w:eastAsia="Calibri" w:hAnsi="Calibri" w:cs="Calibri"/>
                <w:b/>
                <w:color w:val="FFFFFF"/>
                <w:sz w:val="22"/>
                <w:szCs w:val="22"/>
              </w:rPr>
              <w:t>Name:</w:t>
            </w:r>
          </w:p>
        </w:tc>
        <w:tc>
          <w:tcPr>
            <w:tcW w:w="8780" w:type="dxa"/>
            <w:vAlign w:val="center"/>
          </w:tcPr>
          <w:p w14:paraId="6B770876" w14:textId="77777777" w:rsidR="00033136" w:rsidRDefault="00033136">
            <w:pPr>
              <w:rPr>
                <w:rFonts w:ascii="Calibri" w:eastAsia="Calibri" w:hAnsi="Calibri" w:cs="Calibri"/>
                <w:sz w:val="22"/>
                <w:szCs w:val="22"/>
              </w:rPr>
            </w:pPr>
          </w:p>
        </w:tc>
      </w:tr>
      <w:tr w:rsidR="00033136" w:rsidRPr="007E79F5" w14:paraId="41A9CDF4" w14:textId="77777777" w:rsidTr="007E79F5">
        <w:trPr>
          <w:trHeight w:val="567"/>
        </w:trPr>
        <w:tc>
          <w:tcPr>
            <w:tcW w:w="1455" w:type="dxa"/>
            <w:shd w:val="clear" w:color="auto" w:fill="1F497D"/>
            <w:vAlign w:val="center"/>
          </w:tcPr>
          <w:p w14:paraId="3C334338" w14:textId="77777777" w:rsidR="00033136" w:rsidRPr="007E79F5" w:rsidRDefault="006B155D">
            <w:pPr>
              <w:spacing w:before="120" w:after="120"/>
              <w:rPr>
                <w:rFonts w:ascii="Calibri" w:eastAsia="Calibri" w:hAnsi="Calibri" w:cs="Calibri"/>
                <w:b/>
                <w:color w:val="FFFFFF"/>
                <w:sz w:val="22"/>
                <w:szCs w:val="22"/>
              </w:rPr>
            </w:pPr>
            <w:r w:rsidRPr="007E79F5">
              <w:rPr>
                <w:rFonts w:ascii="Calibri" w:eastAsia="Calibri" w:hAnsi="Calibri" w:cs="Calibri"/>
                <w:b/>
                <w:color w:val="FFFFFF"/>
                <w:sz w:val="22"/>
                <w:szCs w:val="22"/>
              </w:rPr>
              <w:t>Position:</w:t>
            </w:r>
          </w:p>
        </w:tc>
        <w:tc>
          <w:tcPr>
            <w:tcW w:w="8780" w:type="dxa"/>
            <w:vAlign w:val="center"/>
          </w:tcPr>
          <w:p w14:paraId="348A88AB" w14:textId="77777777" w:rsidR="00033136" w:rsidRDefault="00033136">
            <w:pPr>
              <w:rPr>
                <w:rFonts w:ascii="Calibri" w:eastAsia="Calibri" w:hAnsi="Calibri" w:cs="Calibri"/>
                <w:sz w:val="22"/>
                <w:szCs w:val="22"/>
              </w:rPr>
            </w:pPr>
          </w:p>
        </w:tc>
      </w:tr>
      <w:tr w:rsidR="00033136" w:rsidRPr="007E79F5" w14:paraId="2C312F45" w14:textId="77777777" w:rsidTr="007E79F5">
        <w:trPr>
          <w:trHeight w:val="567"/>
        </w:trPr>
        <w:tc>
          <w:tcPr>
            <w:tcW w:w="1455" w:type="dxa"/>
            <w:shd w:val="clear" w:color="auto" w:fill="1F497D"/>
            <w:vAlign w:val="center"/>
          </w:tcPr>
          <w:p w14:paraId="2A4EEE92" w14:textId="77777777" w:rsidR="00033136" w:rsidRPr="007E79F5" w:rsidRDefault="006B155D">
            <w:pPr>
              <w:spacing w:before="120" w:after="120"/>
              <w:rPr>
                <w:rFonts w:ascii="Calibri" w:eastAsia="Calibri" w:hAnsi="Calibri" w:cs="Calibri"/>
                <w:b/>
                <w:color w:val="FFFFFF"/>
                <w:sz w:val="22"/>
                <w:szCs w:val="22"/>
              </w:rPr>
            </w:pPr>
            <w:r w:rsidRPr="007E79F5">
              <w:rPr>
                <w:rFonts w:ascii="Calibri" w:eastAsia="Calibri" w:hAnsi="Calibri" w:cs="Calibri"/>
                <w:b/>
                <w:color w:val="FFFFFF"/>
                <w:sz w:val="22"/>
                <w:szCs w:val="22"/>
              </w:rPr>
              <w:t>Location:</w:t>
            </w:r>
          </w:p>
        </w:tc>
        <w:tc>
          <w:tcPr>
            <w:tcW w:w="8780" w:type="dxa"/>
            <w:vAlign w:val="center"/>
          </w:tcPr>
          <w:p w14:paraId="31232437" w14:textId="77777777" w:rsidR="00033136" w:rsidRDefault="00033136">
            <w:pPr>
              <w:rPr>
                <w:rFonts w:ascii="Calibri" w:eastAsia="Calibri" w:hAnsi="Calibri" w:cs="Calibri"/>
                <w:sz w:val="22"/>
                <w:szCs w:val="22"/>
              </w:rPr>
            </w:pPr>
          </w:p>
        </w:tc>
      </w:tr>
    </w:tbl>
    <w:p w14:paraId="2E7ED106" w14:textId="77777777" w:rsidR="00A34928" w:rsidRDefault="00A34928" w:rsidP="007E79F5">
      <w:pPr>
        <w:spacing w:after="120" w:line="264" w:lineRule="auto"/>
        <w:rPr>
          <w:rFonts w:asciiTheme="minorHAnsi" w:hAnsiTheme="minorHAnsi" w:cs="Arial"/>
          <w:color w:val="333333"/>
          <w:sz w:val="22"/>
          <w:szCs w:val="22"/>
        </w:rPr>
      </w:pPr>
    </w:p>
    <w:p w14:paraId="5A63381C" w14:textId="6952F49B" w:rsidR="00545344" w:rsidRPr="008F7929" w:rsidRDefault="00524536" w:rsidP="007E79F5">
      <w:pPr>
        <w:spacing w:after="120" w:line="264" w:lineRule="auto"/>
        <w:rPr>
          <w:rFonts w:asciiTheme="minorHAnsi" w:hAnsiTheme="minorHAnsi" w:cs="Arial"/>
          <w:color w:val="333333"/>
          <w:sz w:val="22"/>
          <w:szCs w:val="22"/>
        </w:rPr>
      </w:pPr>
      <w:r w:rsidRPr="008F7929">
        <w:rPr>
          <w:rFonts w:asciiTheme="minorHAnsi" w:hAnsiTheme="minorHAnsi" w:cs="Arial"/>
          <w:color w:val="333333"/>
          <w:sz w:val="22"/>
          <w:szCs w:val="22"/>
        </w:rPr>
        <w:t>Coronavirus (COVID-19) can make anyone seriously ill. But for some people, the risk is higher.</w:t>
      </w:r>
    </w:p>
    <w:p w14:paraId="1B9AE236" w14:textId="33B24DE6" w:rsidR="00524536" w:rsidRPr="008F7929" w:rsidRDefault="00524536" w:rsidP="007E79F5">
      <w:pPr>
        <w:spacing w:after="120" w:line="264" w:lineRule="auto"/>
        <w:rPr>
          <w:rFonts w:asciiTheme="minorHAnsi" w:hAnsiTheme="minorHAnsi" w:cs="Arial"/>
          <w:color w:val="333333"/>
          <w:sz w:val="22"/>
          <w:szCs w:val="22"/>
        </w:rPr>
      </w:pPr>
      <w:r w:rsidRPr="008F7929">
        <w:rPr>
          <w:rFonts w:asciiTheme="minorHAnsi" w:hAnsiTheme="minorHAnsi" w:cs="Arial"/>
          <w:color w:val="333333"/>
          <w:sz w:val="22"/>
          <w:szCs w:val="22"/>
        </w:rPr>
        <w:t>There are 2 levels of higher risk:</w:t>
      </w:r>
    </w:p>
    <w:p w14:paraId="1FE4FA00" w14:textId="75AEEA49" w:rsidR="00524536" w:rsidRPr="008F7929" w:rsidRDefault="008F7929" w:rsidP="007E79F5">
      <w:pPr>
        <w:pStyle w:val="ListParagraph"/>
        <w:numPr>
          <w:ilvl w:val="0"/>
          <w:numId w:val="8"/>
        </w:numPr>
        <w:spacing w:after="120" w:line="264" w:lineRule="auto"/>
        <w:rPr>
          <w:rFonts w:asciiTheme="minorHAnsi" w:hAnsiTheme="minorHAnsi" w:cs="Arial"/>
          <w:color w:val="333333"/>
          <w:sz w:val="22"/>
          <w:szCs w:val="22"/>
        </w:rPr>
      </w:pPr>
      <w:r>
        <w:rPr>
          <w:rFonts w:asciiTheme="minorHAnsi" w:hAnsiTheme="minorHAnsi" w:cs="Arial"/>
          <w:color w:val="333333"/>
          <w:sz w:val="22"/>
          <w:szCs w:val="22"/>
        </w:rPr>
        <w:t>H</w:t>
      </w:r>
      <w:r w:rsidR="00524536" w:rsidRPr="008F7929">
        <w:rPr>
          <w:rFonts w:asciiTheme="minorHAnsi" w:hAnsiTheme="minorHAnsi" w:cs="Arial"/>
          <w:color w:val="333333"/>
          <w:sz w:val="22"/>
          <w:szCs w:val="22"/>
        </w:rPr>
        <w:t>igh risk (clinically extremely vulnerable)</w:t>
      </w:r>
    </w:p>
    <w:p w14:paraId="721F05B9" w14:textId="20FF849B" w:rsidR="00033136" w:rsidRPr="008F7929" w:rsidRDefault="008F7929" w:rsidP="007E79F5">
      <w:pPr>
        <w:pStyle w:val="ListParagraph"/>
        <w:numPr>
          <w:ilvl w:val="0"/>
          <w:numId w:val="8"/>
        </w:numPr>
        <w:spacing w:after="120" w:line="264" w:lineRule="auto"/>
        <w:rPr>
          <w:rFonts w:asciiTheme="minorHAnsi" w:hAnsiTheme="minorHAnsi" w:cs="Arial"/>
          <w:color w:val="333333"/>
          <w:sz w:val="22"/>
          <w:szCs w:val="22"/>
        </w:rPr>
      </w:pPr>
      <w:r>
        <w:rPr>
          <w:rFonts w:asciiTheme="minorHAnsi" w:hAnsiTheme="minorHAnsi" w:cs="Arial"/>
          <w:color w:val="333333"/>
          <w:sz w:val="22"/>
          <w:szCs w:val="22"/>
        </w:rPr>
        <w:t>M</w:t>
      </w:r>
      <w:r w:rsidR="00524536" w:rsidRPr="008F7929">
        <w:rPr>
          <w:rFonts w:asciiTheme="minorHAnsi" w:hAnsiTheme="minorHAnsi" w:cs="Arial"/>
          <w:color w:val="333333"/>
          <w:sz w:val="22"/>
          <w:szCs w:val="22"/>
        </w:rPr>
        <w:t>oderate risk (clinically vulnerable)</w:t>
      </w:r>
    </w:p>
    <w:tbl>
      <w:tblPr>
        <w:tblStyle w:val="a0"/>
        <w:tblW w:w="105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3"/>
        <w:gridCol w:w="1027"/>
        <w:gridCol w:w="4683"/>
      </w:tblGrid>
      <w:tr w:rsidR="00033136" w:rsidRPr="007E79F5" w14:paraId="6E750DE0" w14:textId="77777777" w:rsidTr="00A34928">
        <w:trPr>
          <w:trHeight w:val="251"/>
        </w:trPr>
        <w:tc>
          <w:tcPr>
            <w:tcW w:w="4853" w:type="dxa"/>
            <w:vMerge w:val="restart"/>
            <w:shd w:val="clear" w:color="auto" w:fill="auto"/>
            <w:vAlign w:val="center"/>
          </w:tcPr>
          <w:p w14:paraId="2B2B901B" w14:textId="598C1EBF" w:rsidR="0048618E" w:rsidRDefault="006B155D" w:rsidP="007E79F5">
            <w:pPr>
              <w:jc w:val="both"/>
              <w:rPr>
                <w:rFonts w:ascii="Calibri" w:eastAsia="Calibri" w:hAnsi="Calibri" w:cs="Calibri"/>
                <w:b/>
                <w:sz w:val="22"/>
                <w:szCs w:val="22"/>
              </w:rPr>
            </w:pPr>
            <w:r>
              <w:rPr>
                <w:rFonts w:ascii="Calibri" w:eastAsia="Calibri" w:hAnsi="Calibri" w:cs="Calibri"/>
                <w:b/>
                <w:sz w:val="22"/>
                <w:szCs w:val="22"/>
              </w:rPr>
              <w:t>Do any of the following apply?</w:t>
            </w:r>
          </w:p>
        </w:tc>
        <w:tc>
          <w:tcPr>
            <w:tcW w:w="5710" w:type="dxa"/>
            <w:gridSpan w:val="2"/>
            <w:shd w:val="clear" w:color="auto" w:fill="FFFFFF"/>
            <w:vAlign w:val="center"/>
          </w:tcPr>
          <w:p w14:paraId="41442610" w14:textId="77777777" w:rsidR="00033136" w:rsidRDefault="006B155D" w:rsidP="007E79F5">
            <w:pPr>
              <w:jc w:val="center"/>
              <w:rPr>
                <w:rFonts w:ascii="Calibri" w:eastAsia="Calibri" w:hAnsi="Calibri" w:cs="Calibri"/>
                <w:b/>
                <w:sz w:val="22"/>
                <w:szCs w:val="22"/>
              </w:rPr>
            </w:pPr>
            <w:r>
              <w:rPr>
                <w:rFonts w:ascii="Calibri" w:eastAsia="Calibri" w:hAnsi="Calibri" w:cs="Calibri"/>
                <w:b/>
                <w:sz w:val="22"/>
                <w:szCs w:val="22"/>
              </w:rPr>
              <w:t>Action taken for risk elimination or reduction</w:t>
            </w:r>
          </w:p>
        </w:tc>
      </w:tr>
      <w:tr w:rsidR="00033136" w:rsidRPr="007E79F5" w14:paraId="18EB950A" w14:textId="77777777" w:rsidTr="00A34928">
        <w:trPr>
          <w:trHeight w:val="251"/>
        </w:trPr>
        <w:tc>
          <w:tcPr>
            <w:tcW w:w="4853" w:type="dxa"/>
            <w:vMerge/>
            <w:shd w:val="clear" w:color="auto" w:fill="auto"/>
            <w:vAlign w:val="center"/>
          </w:tcPr>
          <w:p w14:paraId="1BA230F4" w14:textId="77777777" w:rsidR="00033136" w:rsidRDefault="00033136" w:rsidP="007E79F5">
            <w:pPr>
              <w:widowControl w:val="0"/>
              <w:pBdr>
                <w:top w:val="nil"/>
                <w:left w:val="nil"/>
                <w:bottom w:val="nil"/>
                <w:right w:val="nil"/>
                <w:between w:val="nil"/>
              </w:pBdr>
              <w:rPr>
                <w:rFonts w:ascii="Calibri" w:eastAsia="Calibri" w:hAnsi="Calibri" w:cs="Calibri"/>
                <w:b/>
                <w:sz w:val="22"/>
                <w:szCs w:val="22"/>
              </w:rPr>
            </w:pPr>
          </w:p>
        </w:tc>
        <w:tc>
          <w:tcPr>
            <w:tcW w:w="1027" w:type="dxa"/>
            <w:shd w:val="clear" w:color="auto" w:fill="FFFFFF"/>
            <w:vAlign w:val="center"/>
          </w:tcPr>
          <w:p w14:paraId="383CCDBE" w14:textId="77777777" w:rsidR="00033136" w:rsidRDefault="006B155D" w:rsidP="007E79F5">
            <w:pPr>
              <w:jc w:val="center"/>
              <w:rPr>
                <w:rFonts w:ascii="Calibri" w:eastAsia="Calibri" w:hAnsi="Calibri" w:cs="Calibri"/>
                <w:b/>
                <w:sz w:val="22"/>
                <w:szCs w:val="22"/>
              </w:rPr>
            </w:pPr>
            <w:r>
              <w:rPr>
                <w:rFonts w:ascii="Calibri" w:eastAsia="Calibri" w:hAnsi="Calibri" w:cs="Calibri"/>
                <w:b/>
                <w:sz w:val="22"/>
                <w:szCs w:val="22"/>
              </w:rPr>
              <w:t>Yes/no</w:t>
            </w:r>
          </w:p>
        </w:tc>
        <w:tc>
          <w:tcPr>
            <w:tcW w:w="4682" w:type="dxa"/>
            <w:shd w:val="clear" w:color="auto" w:fill="FFFFFF"/>
            <w:vAlign w:val="center"/>
          </w:tcPr>
          <w:p w14:paraId="0FADC858" w14:textId="7236178B" w:rsidR="00033136" w:rsidRDefault="006B155D" w:rsidP="007E79F5">
            <w:pPr>
              <w:jc w:val="center"/>
              <w:rPr>
                <w:rFonts w:ascii="Calibri" w:eastAsia="Calibri" w:hAnsi="Calibri" w:cs="Calibri"/>
                <w:b/>
                <w:sz w:val="22"/>
                <w:szCs w:val="22"/>
              </w:rPr>
            </w:pPr>
            <w:r>
              <w:rPr>
                <w:rFonts w:ascii="Calibri" w:eastAsia="Calibri" w:hAnsi="Calibri" w:cs="Calibri"/>
                <w:b/>
                <w:sz w:val="22"/>
                <w:szCs w:val="22"/>
              </w:rPr>
              <w:t>Details if applicable</w:t>
            </w:r>
          </w:p>
        </w:tc>
      </w:tr>
      <w:tr w:rsidR="00545344" w:rsidRPr="007E79F5" w14:paraId="08C8EA70" w14:textId="77777777" w:rsidTr="00A34928">
        <w:trPr>
          <w:trHeight w:val="2025"/>
        </w:trPr>
        <w:tc>
          <w:tcPr>
            <w:tcW w:w="4853" w:type="dxa"/>
            <w:shd w:val="clear" w:color="auto" w:fill="F2F2F2" w:themeFill="background1" w:themeFillShade="F2"/>
            <w:vAlign w:val="center"/>
          </w:tcPr>
          <w:p w14:paraId="526E3426" w14:textId="5FDF6EE9" w:rsidR="00545344" w:rsidRPr="008F7929" w:rsidRDefault="00545344" w:rsidP="008F7929">
            <w:pPr>
              <w:spacing w:before="120" w:after="120"/>
              <w:jc w:val="center"/>
              <w:rPr>
                <w:rFonts w:ascii="Calibri" w:eastAsia="Calibri" w:hAnsi="Calibri" w:cs="Calibri"/>
                <w:color w:val="000000" w:themeColor="text1"/>
                <w:sz w:val="32"/>
                <w:szCs w:val="32"/>
              </w:rPr>
            </w:pPr>
            <w:r w:rsidRPr="00843ABA">
              <w:rPr>
                <w:rFonts w:ascii="Calibri" w:eastAsia="Calibri" w:hAnsi="Calibri" w:cs="Calibri"/>
                <w:color w:val="000000" w:themeColor="text1"/>
                <w:szCs w:val="32"/>
              </w:rPr>
              <w:t>People at high risk (clinically extremely vulnerable)</w:t>
            </w:r>
          </w:p>
        </w:tc>
        <w:tc>
          <w:tcPr>
            <w:tcW w:w="1027" w:type="dxa"/>
            <w:vAlign w:val="center"/>
          </w:tcPr>
          <w:p w14:paraId="68D382D3" w14:textId="77777777" w:rsidR="00545344" w:rsidRDefault="00545344">
            <w:pPr>
              <w:spacing w:before="120" w:after="120"/>
              <w:jc w:val="both"/>
              <w:rPr>
                <w:rFonts w:ascii="Calibri" w:eastAsia="Calibri" w:hAnsi="Calibri" w:cs="Calibri"/>
                <w:sz w:val="22"/>
                <w:szCs w:val="22"/>
              </w:rPr>
            </w:pPr>
          </w:p>
        </w:tc>
        <w:tc>
          <w:tcPr>
            <w:tcW w:w="4682" w:type="dxa"/>
            <w:vAlign w:val="center"/>
          </w:tcPr>
          <w:p w14:paraId="61B49D6B" w14:textId="22DBC8A0" w:rsidR="00545344" w:rsidRDefault="00545344" w:rsidP="00A34928">
            <w:pPr>
              <w:spacing w:after="120" w:line="264" w:lineRule="auto"/>
              <w:rPr>
                <w:rFonts w:asciiTheme="minorHAnsi" w:hAnsiTheme="minorHAnsi" w:cs="Arial"/>
                <w:color w:val="333333"/>
                <w:sz w:val="22"/>
                <w:szCs w:val="22"/>
              </w:rPr>
            </w:pPr>
            <w:r w:rsidRPr="00F22BB8">
              <w:rPr>
                <w:rFonts w:asciiTheme="minorHAnsi" w:hAnsiTheme="minorHAnsi" w:cs="Arial"/>
                <w:color w:val="333333"/>
                <w:sz w:val="22"/>
                <w:szCs w:val="22"/>
              </w:rPr>
              <w:t>If you</w:t>
            </w:r>
            <w:r w:rsidR="008F7929">
              <w:rPr>
                <w:rFonts w:asciiTheme="minorHAnsi" w:hAnsiTheme="minorHAnsi" w:cs="Arial"/>
                <w:color w:val="333333"/>
                <w:sz w:val="22"/>
                <w:szCs w:val="22"/>
              </w:rPr>
              <w:t xml:space="preserve"> are</w:t>
            </w:r>
            <w:r w:rsidRPr="00F22BB8">
              <w:rPr>
                <w:rFonts w:asciiTheme="minorHAnsi" w:hAnsiTheme="minorHAnsi" w:cs="Arial"/>
                <w:color w:val="333333"/>
                <w:sz w:val="22"/>
                <w:szCs w:val="22"/>
              </w:rPr>
              <w:t xml:space="preserve"> at high risk from </w:t>
            </w:r>
            <w:r w:rsidR="008F7929">
              <w:rPr>
                <w:rFonts w:asciiTheme="minorHAnsi" w:hAnsiTheme="minorHAnsi" w:cs="Arial"/>
                <w:color w:val="333333"/>
                <w:sz w:val="22"/>
                <w:szCs w:val="22"/>
              </w:rPr>
              <w:t>COVID-19</w:t>
            </w:r>
            <w:r w:rsidRPr="00F22BB8">
              <w:rPr>
                <w:rFonts w:asciiTheme="minorHAnsi" w:hAnsiTheme="minorHAnsi" w:cs="Arial"/>
                <w:color w:val="333333"/>
                <w:sz w:val="22"/>
                <w:szCs w:val="22"/>
              </w:rPr>
              <w:t>, you</w:t>
            </w:r>
            <w:r w:rsidR="008F7929">
              <w:rPr>
                <w:rFonts w:asciiTheme="minorHAnsi" w:hAnsiTheme="minorHAnsi" w:cs="Arial"/>
                <w:color w:val="333333"/>
                <w:sz w:val="22"/>
                <w:szCs w:val="22"/>
              </w:rPr>
              <w:t xml:space="preserve"> a</w:t>
            </w:r>
            <w:r w:rsidRPr="00F22BB8">
              <w:rPr>
                <w:rFonts w:asciiTheme="minorHAnsi" w:hAnsiTheme="minorHAnsi" w:cs="Arial"/>
                <w:color w:val="333333"/>
                <w:sz w:val="22"/>
                <w:szCs w:val="22"/>
              </w:rPr>
              <w:t>re advised to take extra steps to protect yourself.</w:t>
            </w:r>
            <w:r w:rsidR="008F7929">
              <w:rPr>
                <w:rFonts w:asciiTheme="minorHAnsi" w:hAnsiTheme="minorHAnsi" w:cs="Arial"/>
                <w:color w:val="333333"/>
                <w:sz w:val="22"/>
                <w:szCs w:val="22"/>
              </w:rPr>
              <w:t xml:space="preserve"> </w:t>
            </w:r>
          </w:p>
          <w:p w14:paraId="154EBD82" w14:textId="11C5E33D" w:rsidR="00545344" w:rsidRPr="00545344" w:rsidRDefault="000B17A0" w:rsidP="00524536">
            <w:pPr>
              <w:spacing w:before="100" w:beforeAutospacing="1" w:after="100" w:afterAutospacing="1"/>
              <w:rPr>
                <w:rFonts w:asciiTheme="minorHAnsi" w:hAnsiTheme="minorHAnsi" w:cs="Arial"/>
                <w:color w:val="333333"/>
                <w:sz w:val="22"/>
                <w:szCs w:val="22"/>
              </w:rPr>
            </w:pPr>
            <w:hyperlink r:id="rId9" w:history="1">
              <w:r w:rsidR="008F7929" w:rsidRPr="008F7929">
                <w:rPr>
                  <w:rStyle w:val="Hyperlink"/>
                  <w:rFonts w:asciiTheme="minorHAnsi" w:hAnsiTheme="minorHAnsi" w:cs="Arial"/>
                  <w:sz w:val="22"/>
                  <w:szCs w:val="22"/>
                </w:rPr>
                <w:t>COVID-19: guidance on shielding and protecting people defined on medical grounds as extremely vulnerable</w:t>
              </w:r>
            </w:hyperlink>
          </w:p>
        </w:tc>
      </w:tr>
      <w:tr w:rsidR="0048618E" w:rsidRPr="007E79F5" w14:paraId="2F99646E" w14:textId="77777777" w:rsidTr="00A34928">
        <w:trPr>
          <w:trHeight w:val="403"/>
        </w:trPr>
        <w:tc>
          <w:tcPr>
            <w:tcW w:w="4853" w:type="dxa"/>
            <w:shd w:val="clear" w:color="auto" w:fill="1F497D"/>
            <w:vAlign w:val="center"/>
          </w:tcPr>
          <w:p w14:paraId="1479405B" w14:textId="0DBFEAAC" w:rsidR="0048618E" w:rsidRPr="00524536" w:rsidRDefault="00B76FFB" w:rsidP="00524536">
            <w:pPr>
              <w:spacing w:before="120" w:after="120"/>
              <w:rPr>
                <w:rFonts w:ascii="Calibri" w:eastAsia="Calibri" w:hAnsi="Calibri" w:cs="Calibri"/>
                <w:color w:val="FFFFFF"/>
                <w:sz w:val="22"/>
                <w:szCs w:val="22"/>
              </w:rPr>
            </w:pPr>
            <w:r>
              <w:rPr>
                <w:rFonts w:ascii="Calibri" w:eastAsia="Calibri" w:hAnsi="Calibri" w:cs="Calibri"/>
                <w:color w:val="FFFFFF"/>
                <w:sz w:val="22"/>
                <w:szCs w:val="22"/>
              </w:rPr>
              <w:t>You will be considered</w:t>
            </w:r>
            <w:r w:rsidR="008F7929">
              <w:rPr>
                <w:rFonts w:ascii="Calibri" w:eastAsia="Calibri" w:hAnsi="Calibri" w:cs="Calibri"/>
                <w:color w:val="FFFFFF"/>
                <w:sz w:val="22"/>
                <w:szCs w:val="22"/>
              </w:rPr>
              <w:t xml:space="preserve"> </w:t>
            </w:r>
            <w:r w:rsidR="0048618E" w:rsidRPr="00524536">
              <w:rPr>
                <w:rFonts w:ascii="Calibri" w:eastAsia="Calibri" w:hAnsi="Calibri" w:cs="Calibri"/>
                <w:color w:val="FFFFFF"/>
                <w:sz w:val="22"/>
                <w:szCs w:val="22"/>
              </w:rPr>
              <w:t>‘</w:t>
            </w:r>
            <w:r w:rsidR="008F7929">
              <w:rPr>
                <w:rFonts w:ascii="Calibri" w:eastAsia="Calibri" w:hAnsi="Calibri" w:cs="Calibri"/>
                <w:color w:val="FFFFFF"/>
                <w:sz w:val="22"/>
                <w:szCs w:val="22"/>
              </w:rPr>
              <w:t>c</w:t>
            </w:r>
            <w:r w:rsidR="0048618E" w:rsidRPr="00524536">
              <w:rPr>
                <w:rFonts w:ascii="Calibri" w:eastAsia="Calibri" w:hAnsi="Calibri" w:cs="Calibri"/>
                <w:color w:val="FFFFFF"/>
                <w:sz w:val="22"/>
                <w:szCs w:val="22"/>
              </w:rPr>
              <w:t xml:space="preserve">linically </w:t>
            </w:r>
            <w:r w:rsidR="008F7929">
              <w:rPr>
                <w:rFonts w:ascii="Calibri" w:eastAsia="Calibri" w:hAnsi="Calibri" w:cs="Calibri"/>
                <w:color w:val="FFFFFF"/>
                <w:sz w:val="22"/>
                <w:szCs w:val="22"/>
              </w:rPr>
              <w:t>e</w:t>
            </w:r>
            <w:r w:rsidR="0048618E" w:rsidRPr="00524536">
              <w:rPr>
                <w:rFonts w:ascii="Calibri" w:eastAsia="Calibri" w:hAnsi="Calibri" w:cs="Calibri"/>
                <w:color w:val="FFFFFF"/>
                <w:sz w:val="22"/>
                <w:szCs w:val="22"/>
              </w:rPr>
              <w:t xml:space="preserve">xtremely </w:t>
            </w:r>
            <w:r w:rsidR="008F7929">
              <w:rPr>
                <w:rFonts w:ascii="Calibri" w:eastAsia="Calibri" w:hAnsi="Calibri" w:cs="Calibri"/>
                <w:color w:val="FFFFFF"/>
                <w:sz w:val="22"/>
                <w:szCs w:val="22"/>
              </w:rPr>
              <w:t>v</w:t>
            </w:r>
            <w:r w:rsidR="0048618E" w:rsidRPr="00524536">
              <w:rPr>
                <w:rFonts w:ascii="Calibri" w:eastAsia="Calibri" w:hAnsi="Calibri" w:cs="Calibri"/>
                <w:color w:val="FFFFFF"/>
                <w:sz w:val="22"/>
                <w:szCs w:val="22"/>
              </w:rPr>
              <w:t>ulnerable</w:t>
            </w:r>
            <w:r w:rsidR="008F7929">
              <w:rPr>
                <w:rFonts w:ascii="Calibri" w:eastAsia="Calibri" w:hAnsi="Calibri" w:cs="Calibri"/>
                <w:color w:val="FFFFFF"/>
                <w:sz w:val="22"/>
                <w:szCs w:val="22"/>
              </w:rPr>
              <w:t>’ (</w:t>
            </w:r>
            <w:r w:rsidR="00AC1C42">
              <w:rPr>
                <w:rFonts w:ascii="Calibri" w:eastAsia="Calibri" w:hAnsi="Calibri" w:cs="Calibri"/>
                <w:color w:val="FFFFFF"/>
                <w:sz w:val="22"/>
                <w:szCs w:val="22"/>
              </w:rPr>
              <w:t xml:space="preserve">and therefore classed </w:t>
            </w:r>
            <w:r w:rsidR="008F7929">
              <w:rPr>
                <w:rFonts w:ascii="Calibri" w:eastAsia="Calibri" w:hAnsi="Calibri" w:cs="Calibri"/>
                <w:color w:val="FFFFFF"/>
                <w:sz w:val="22"/>
                <w:szCs w:val="22"/>
              </w:rPr>
              <w:t xml:space="preserve">as being in the </w:t>
            </w:r>
            <w:r w:rsidR="00AC1C42">
              <w:rPr>
                <w:rFonts w:ascii="Calibri" w:eastAsia="Calibri" w:hAnsi="Calibri" w:cs="Calibri"/>
                <w:color w:val="FFFFFF"/>
                <w:sz w:val="22"/>
                <w:szCs w:val="22"/>
              </w:rPr>
              <w:t>‘high</w:t>
            </w:r>
            <w:r w:rsidR="008F7929">
              <w:rPr>
                <w:rFonts w:ascii="Calibri" w:eastAsia="Calibri" w:hAnsi="Calibri" w:cs="Calibri"/>
                <w:color w:val="FFFFFF"/>
                <w:sz w:val="22"/>
                <w:szCs w:val="22"/>
              </w:rPr>
              <w:t xml:space="preserve"> </w:t>
            </w:r>
            <w:r w:rsidR="00AC1C42">
              <w:rPr>
                <w:rFonts w:ascii="Calibri" w:eastAsia="Calibri" w:hAnsi="Calibri" w:cs="Calibri"/>
                <w:color w:val="FFFFFF"/>
                <w:sz w:val="22"/>
                <w:szCs w:val="22"/>
              </w:rPr>
              <w:t>risk’</w:t>
            </w:r>
            <w:r w:rsidR="008F7929">
              <w:rPr>
                <w:rFonts w:ascii="Calibri" w:eastAsia="Calibri" w:hAnsi="Calibri" w:cs="Calibri"/>
                <w:color w:val="FFFFFF"/>
                <w:sz w:val="22"/>
                <w:szCs w:val="22"/>
              </w:rPr>
              <w:t xml:space="preserve"> group)</w:t>
            </w:r>
            <w:r w:rsidR="00AC1C42">
              <w:rPr>
                <w:rFonts w:ascii="Calibri" w:eastAsia="Calibri" w:hAnsi="Calibri" w:cs="Calibri"/>
                <w:color w:val="FFFFFF"/>
                <w:sz w:val="22"/>
                <w:szCs w:val="22"/>
              </w:rPr>
              <w:t xml:space="preserve"> </w:t>
            </w:r>
            <w:r>
              <w:rPr>
                <w:rFonts w:ascii="Calibri" w:eastAsia="Calibri" w:hAnsi="Calibri" w:cs="Calibri"/>
                <w:color w:val="FFFFFF"/>
                <w:sz w:val="22"/>
                <w:szCs w:val="22"/>
              </w:rPr>
              <w:t>if you</w:t>
            </w:r>
            <w:r w:rsidR="00AC1C42">
              <w:rPr>
                <w:rFonts w:ascii="Calibri" w:eastAsia="Calibri" w:hAnsi="Calibri" w:cs="Calibri"/>
                <w:color w:val="FFFFFF"/>
                <w:sz w:val="22"/>
                <w:szCs w:val="22"/>
              </w:rPr>
              <w:t>:</w:t>
            </w:r>
          </w:p>
          <w:p w14:paraId="68F4074D" w14:textId="31B78D44" w:rsidR="00524536" w:rsidRPr="00524536"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H</w:t>
            </w:r>
            <w:r w:rsidR="00524536" w:rsidRPr="00524536">
              <w:rPr>
                <w:rFonts w:ascii="Calibri" w:eastAsia="Calibri" w:hAnsi="Calibri" w:cs="Calibri"/>
                <w:color w:val="FFFFFF"/>
                <w:sz w:val="22"/>
                <w:szCs w:val="22"/>
              </w:rPr>
              <w:t>ave had an organ transplant</w:t>
            </w:r>
            <w:r>
              <w:rPr>
                <w:rFonts w:ascii="Calibri" w:eastAsia="Calibri" w:hAnsi="Calibri" w:cs="Calibri"/>
                <w:color w:val="FFFFFF"/>
                <w:sz w:val="22"/>
                <w:szCs w:val="22"/>
              </w:rPr>
              <w:t>;</w:t>
            </w:r>
          </w:p>
          <w:p w14:paraId="74C910FA" w14:textId="69B34317" w:rsidR="00524536" w:rsidRPr="00524536"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A</w:t>
            </w:r>
            <w:r w:rsidR="00524536" w:rsidRPr="00524536">
              <w:rPr>
                <w:rFonts w:ascii="Calibri" w:eastAsia="Calibri" w:hAnsi="Calibri" w:cs="Calibri"/>
                <w:color w:val="FFFFFF"/>
                <w:sz w:val="22"/>
                <w:szCs w:val="22"/>
              </w:rPr>
              <w:t>re having chemotherapy or antibody treatment for cancer, including immunotherapy</w:t>
            </w:r>
            <w:r>
              <w:rPr>
                <w:rFonts w:ascii="Calibri" w:eastAsia="Calibri" w:hAnsi="Calibri" w:cs="Calibri"/>
                <w:color w:val="FFFFFF"/>
                <w:sz w:val="22"/>
                <w:szCs w:val="22"/>
              </w:rPr>
              <w:t>;</w:t>
            </w:r>
          </w:p>
          <w:p w14:paraId="609D3843" w14:textId="1D21BDF2" w:rsidR="00524536" w:rsidRPr="00524536"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A</w:t>
            </w:r>
            <w:r w:rsidR="00524536" w:rsidRPr="00524536">
              <w:rPr>
                <w:rFonts w:ascii="Calibri" w:eastAsia="Calibri" w:hAnsi="Calibri" w:cs="Calibri"/>
                <w:color w:val="FFFFFF"/>
                <w:sz w:val="22"/>
                <w:szCs w:val="22"/>
              </w:rPr>
              <w:t>re having an intense course of radiotherapy (radical radiotherapy) for lung cancer</w:t>
            </w:r>
            <w:r>
              <w:rPr>
                <w:rFonts w:ascii="Calibri" w:eastAsia="Calibri" w:hAnsi="Calibri" w:cs="Calibri"/>
                <w:color w:val="FFFFFF"/>
                <w:sz w:val="22"/>
                <w:szCs w:val="22"/>
              </w:rPr>
              <w:t>;</w:t>
            </w:r>
          </w:p>
          <w:p w14:paraId="0A843C7B" w14:textId="3280B8AB" w:rsidR="00524536" w:rsidRPr="00524536"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A</w:t>
            </w:r>
            <w:r w:rsidR="00524536" w:rsidRPr="00524536">
              <w:rPr>
                <w:rFonts w:ascii="Calibri" w:eastAsia="Calibri" w:hAnsi="Calibri" w:cs="Calibri"/>
                <w:color w:val="FFFFFF"/>
                <w:sz w:val="22"/>
                <w:szCs w:val="22"/>
              </w:rPr>
              <w:t>re having targeted cancer treatments that can affect the immune system (such as protein kinase inhibitors or PARP inhibitors)</w:t>
            </w:r>
            <w:r>
              <w:rPr>
                <w:rFonts w:ascii="Calibri" w:eastAsia="Calibri" w:hAnsi="Calibri" w:cs="Calibri"/>
                <w:color w:val="FFFFFF"/>
                <w:sz w:val="22"/>
                <w:szCs w:val="22"/>
              </w:rPr>
              <w:t>;</w:t>
            </w:r>
          </w:p>
          <w:p w14:paraId="0E1101DE" w14:textId="0F39441A" w:rsidR="00524536" w:rsidRPr="00524536"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lastRenderedPageBreak/>
              <w:t>H</w:t>
            </w:r>
            <w:r w:rsidR="00524536" w:rsidRPr="00524536">
              <w:rPr>
                <w:rFonts w:ascii="Calibri" w:eastAsia="Calibri" w:hAnsi="Calibri" w:cs="Calibri"/>
                <w:color w:val="FFFFFF"/>
                <w:sz w:val="22"/>
                <w:szCs w:val="22"/>
              </w:rPr>
              <w:t>ave blood or bone marrow cancer (such as leukaemia, lymphoma or myeloma)</w:t>
            </w:r>
            <w:r>
              <w:rPr>
                <w:rFonts w:ascii="Calibri" w:eastAsia="Calibri" w:hAnsi="Calibri" w:cs="Calibri"/>
                <w:color w:val="FFFFFF"/>
                <w:sz w:val="22"/>
                <w:szCs w:val="22"/>
              </w:rPr>
              <w:t>;</w:t>
            </w:r>
          </w:p>
          <w:p w14:paraId="3D816A8E" w14:textId="22F653F7" w:rsidR="00524536" w:rsidRPr="00524536"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H</w:t>
            </w:r>
            <w:r w:rsidR="00524536" w:rsidRPr="00524536">
              <w:rPr>
                <w:rFonts w:ascii="Calibri" w:eastAsia="Calibri" w:hAnsi="Calibri" w:cs="Calibri"/>
                <w:color w:val="FFFFFF"/>
                <w:sz w:val="22"/>
                <w:szCs w:val="22"/>
              </w:rPr>
              <w:t xml:space="preserve">ave had a bone marrow or stem cell transplant in the past </w:t>
            </w:r>
            <w:r>
              <w:rPr>
                <w:rFonts w:ascii="Calibri" w:eastAsia="Calibri" w:hAnsi="Calibri" w:cs="Calibri"/>
                <w:color w:val="FFFFFF"/>
                <w:sz w:val="22"/>
                <w:szCs w:val="22"/>
              </w:rPr>
              <w:t>six</w:t>
            </w:r>
            <w:r w:rsidR="00524536" w:rsidRPr="00524536">
              <w:rPr>
                <w:rFonts w:ascii="Calibri" w:eastAsia="Calibri" w:hAnsi="Calibri" w:cs="Calibri"/>
                <w:color w:val="FFFFFF"/>
                <w:sz w:val="22"/>
                <w:szCs w:val="22"/>
              </w:rPr>
              <w:t xml:space="preserve"> months, or are still taking immunosuppressant medicine</w:t>
            </w:r>
            <w:r>
              <w:rPr>
                <w:rFonts w:ascii="Calibri" w:eastAsia="Calibri" w:hAnsi="Calibri" w:cs="Calibri"/>
                <w:color w:val="FFFFFF"/>
                <w:sz w:val="22"/>
                <w:szCs w:val="22"/>
              </w:rPr>
              <w:t>;</w:t>
            </w:r>
          </w:p>
          <w:p w14:paraId="28E19950" w14:textId="033251B1" w:rsidR="00524536" w:rsidRPr="00524536"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H</w:t>
            </w:r>
            <w:r w:rsidR="00524536" w:rsidRPr="00524536">
              <w:rPr>
                <w:rFonts w:ascii="Calibri" w:eastAsia="Calibri" w:hAnsi="Calibri" w:cs="Calibri"/>
                <w:color w:val="FFFFFF"/>
                <w:sz w:val="22"/>
                <w:szCs w:val="22"/>
              </w:rPr>
              <w:t xml:space="preserve">ave been told by a doctor </w:t>
            </w:r>
            <w:r>
              <w:rPr>
                <w:rFonts w:ascii="Calibri" w:eastAsia="Calibri" w:hAnsi="Calibri" w:cs="Calibri"/>
                <w:color w:val="FFFFFF"/>
                <w:sz w:val="22"/>
                <w:szCs w:val="22"/>
              </w:rPr>
              <w:t xml:space="preserve">that </w:t>
            </w:r>
            <w:r w:rsidR="00F4223D">
              <w:rPr>
                <w:rFonts w:ascii="Calibri" w:eastAsia="Calibri" w:hAnsi="Calibri" w:cs="Calibri"/>
                <w:color w:val="FFFFFF"/>
                <w:sz w:val="22"/>
                <w:szCs w:val="22"/>
              </w:rPr>
              <w:t>you</w:t>
            </w:r>
            <w:r w:rsidR="00524536" w:rsidRPr="00524536">
              <w:rPr>
                <w:rFonts w:ascii="Calibri" w:eastAsia="Calibri" w:hAnsi="Calibri" w:cs="Calibri"/>
                <w:color w:val="FFFFFF"/>
                <w:sz w:val="22"/>
                <w:szCs w:val="22"/>
              </w:rPr>
              <w:t xml:space="preserve"> have a severe lung condition (such as cystic fibrosis, severe asthma or severe COPD)</w:t>
            </w:r>
            <w:r>
              <w:rPr>
                <w:rFonts w:ascii="Calibri" w:eastAsia="Calibri" w:hAnsi="Calibri" w:cs="Calibri"/>
                <w:color w:val="FFFFFF"/>
                <w:sz w:val="22"/>
                <w:szCs w:val="22"/>
              </w:rPr>
              <w:t>;</w:t>
            </w:r>
          </w:p>
          <w:p w14:paraId="71C34FBA" w14:textId="3F568828" w:rsidR="00524536" w:rsidRPr="00524536"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H</w:t>
            </w:r>
            <w:r w:rsidR="00524536" w:rsidRPr="00524536">
              <w:rPr>
                <w:rFonts w:ascii="Calibri" w:eastAsia="Calibri" w:hAnsi="Calibri" w:cs="Calibri"/>
                <w:color w:val="FFFFFF"/>
                <w:sz w:val="22"/>
                <w:szCs w:val="22"/>
              </w:rPr>
              <w:t xml:space="preserve">ave a condition that means </w:t>
            </w:r>
            <w:r w:rsidR="00F4223D">
              <w:rPr>
                <w:rFonts w:ascii="Calibri" w:eastAsia="Calibri" w:hAnsi="Calibri" w:cs="Calibri"/>
                <w:color w:val="FFFFFF"/>
                <w:sz w:val="22"/>
                <w:szCs w:val="22"/>
              </w:rPr>
              <w:t>you</w:t>
            </w:r>
            <w:r w:rsidR="00524536" w:rsidRPr="00524536">
              <w:rPr>
                <w:rFonts w:ascii="Calibri" w:eastAsia="Calibri" w:hAnsi="Calibri" w:cs="Calibri"/>
                <w:color w:val="FFFFFF"/>
                <w:sz w:val="22"/>
                <w:szCs w:val="22"/>
              </w:rPr>
              <w:t xml:space="preserve"> have a very high risk of getting infections (such as SCID or sickle cell)</w:t>
            </w:r>
            <w:r w:rsidR="00F4223D">
              <w:rPr>
                <w:rFonts w:ascii="Calibri" w:eastAsia="Calibri" w:hAnsi="Calibri" w:cs="Calibri"/>
                <w:color w:val="FFFFFF"/>
                <w:sz w:val="22"/>
                <w:szCs w:val="22"/>
              </w:rPr>
              <w:t>;</w:t>
            </w:r>
          </w:p>
          <w:p w14:paraId="6CD67F37" w14:textId="41D89CA2" w:rsidR="00524536" w:rsidRPr="00524536"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A</w:t>
            </w:r>
            <w:r w:rsidR="00524536" w:rsidRPr="00524536">
              <w:rPr>
                <w:rFonts w:ascii="Calibri" w:eastAsia="Calibri" w:hAnsi="Calibri" w:cs="Calibri"/>
                <w:color w:val="FFFFFF"/>
                <w:sz w:val="22"/>
                <w:szCs w:val="22"/>
              </w:rPr>
              <w:t xml:space="preserve">re taking medicine that makes </w:t>
            </w:r>
            <w:r w:rsidR="00F4223D">
              <w:rPr>
                <w:rFonts w:ascii="Calibri" w:eastAsia="Calibri" w:hAnsi="Calibri" w:cs="Calibri"/>
                <w:color w:val="FFFFFF"/>
                <w:sz w:val="22"/>
                <w:szCs w:val="22"/>
              </w:rPr>
              <w:t>you</w:t>
            </w:r>
            <w:r w:rsidR="00524536" w:rsidRPr="00524536">
              <w:rPr>
                <w:rFonts w:ascii="Calibri" w:eastAsia="Calibri" w:hAnsi="Calibri" w:cs="Calibri"/>
                <w:color w:val="FFFFFF"/>
                <w:sz w:val="22"/>
                <w:szCs w:val="22"/>
              </w:rPr>
              <w:t xml:space="preserve"> much more likely to get infections (such as high doses of steroids</w:t>
            </w:r>
            <w:r w:rsidR="00583B5F">
              <w:rPr>
                <w:rFonts w:ascii="Calibri" w:eastAsia="Calibri" w:hAnsi="Calibri" w:cs="Calibri"/>
                <w:color w:val="FFFFFF"/>
                <w:sz w:val="22"/>
                <w:szCs w:val="22"/>
              </w:rPr>
              <w:t xml:space="preserve"> or immunosuppressant medicine);</w:t>
            </w:r>
          </w:p>
          <w:p w14:paraId="328E0717" w14:textId="5C2594F3" w:rsidR="0048618E" w:rsidRDefault="008F792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H</w:t>
            </w:r>
            <w:r w:rsidR="00524536" w:rsidRPr="00524536">
              <w:rPr>
                <w:rFonts w:ascii="Calibri" w:eastAsia="Calibri" w:hAnsi="Calibri" w:cs="Calibri"/>
                <w:color w:val="FFFFFF"/>
                <w:sz w:val="22"/>
                <w:szCs w:val="22"/>
              </w:rPr>
              <w:t>ave a serious heart condition and are pregnant</w:t>
            </w:r>
            <w:r w:rsidR="00583B5F">
              <w:rPr>
                <w:rFonts w:ascii="Calibri" w:eastAsia="Calibri" w:hAnsi="Calibri" w:cs="Calibri"/>
                <w:color w:val="FFFFFF"/>
                <w:sz w:val="22"/>
                <w:szCs w:val="22"/>
              </w:rPr>
              <w:t>;</w:t>
            </w:r>
          </w:p>
          <w:p w14:paraId="16E9030A" w14:textId="1081682A" w:rsidR="004E0139" w:rsidRDefault="004E013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Have a problem with your spleen or your spleen has been removed (splenectomy)</w:t>
            </w:r>
            <w:r w:rsidR="00583B5F">
              <w:rPr>
                <w:rFonts w:ascii="Calibri" w:eastAsia="Calibri" w:hAnsi="Calibri" w:cs="Calibri"/>
                <w:color w:val="FFFFFF"/>
                <w:sz w:val="22"/>
                <w:szCs w:val="22"/>
              </w:rPr>
              <w:t>;</w:t>
            </w:r>
          </w:p>
          <w:p w14:paraId="62E4F019" w14:textId="2DFDDC21" w:rsidR="004E0139" w:rsidRDefault="004E0139"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 xml:space="preserve">Are an adult with </w:t>
            </w:r>
            <w:r w:rsidR="00C45ED1">
              <w:rPr>
                <w:rFonts w:ascii="Calibri" w:eastAsia="Calibri" w:hAnsi="Calibri" w:cs="Calibri"/>
                <w:color w:val="FFFFFF"/>
                <w:sz w:val="22"/>
                <w:szCs w:val="22"/>
              </w:rPr>
              <w:t>Down’s syndrome</w:t>
            </w:r>
            <w:r w:rsidR="00583B5F">
              <w:rPr>
                <w:rFonts w:ascii="Calibri" w:eastAsia="Calibri" w:hAnsi="Calibri" w:cs="Calibri"/>
                <w:color w:val="FFFFFF"/>
                <w:sz w:val="22"/>
                <w:szCs w:val="22"/>
              </w:rPr>
              <w:t>;</w:t>
            </w:r>
          </w:p>
          <w:p w14:paraId="7EF29954" w14:textId="17A3D57A" w:rsidR="00583B5F" w:rsidRDefault="00583B5F"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Are an adult who is having dialysis or has severe (stage 5) long-term kidney disease;</w:t>
            </w:r>
            <w:r w:rsidR="000C4BA0">
              <w:rPr>
                <w:rFonts w:ascii="Calibri" w:eastAsia="Calibri" w:hAnsi="Calibri" w:cs="Calibri"/>
                <w:color w:val="FFFFFF"/>
                <w:sz w:val="22"/>
                <w:szCs w:val="22"/>
              </w:rPr>
              <w:t xml:space="preserve"> and/or</w:t>
            </w:r>
          </w:p>
          <w:p w14:paraId="7ACAC0E9" w14:textId="1BABCB0A" w:rsidR="0048618E" w:rsidRPr="00A34928" w:rsidRDefault="00583B5F" w:rsidP="00524536">
            <w:pPr>
              <w:pStyle w:val="ListParagraph"/>
              <w:numPr>
                <w:ilvl w:val="0"/>
                <w:numId w:val="7"/>
              </w:numPr>
              <w:spacing w:before="120" w:after="120"/>
              <w:rPr>
                <w:rFonts w:ascii="Calibri" w:eastAsia="Calibri" w:hAnsi="Calibri" w:cs="Calibri"/>
                <w:color w:val="FFFFFF"/>
                <w:sz w:val="22"/>
                <w:szCs w:val="22"/>
              </w:rPr>
            </w:pPr>
            <w:r>
              <w:rPr>
                <w:rFonts w:ascii="Calibri" w:eastAsia="Calibri" w:hAnsi="Calibri" w:cs="Calibri"/>
                <w:color w:val="FFFFFF"/>
                <w:sz w:val="22"/>
                <w:szCs w:val="22"/>
              </w:rPr>
              <w:t>Have been classified as clinically extremely vulnerable, based on clinical judgement and an assessment of your needs.</w:t>
            </w:r>
          </w:p>
        </w:tc>
        <w:tc>
          <w:tcPr>
            <w:tcW w:w="1027" w:type="dxa"/>
            <w:vAlign w:val="center"/>
          </w:tcPr>
          <w:p w14:paraId="4F579B90" w14:textId="77777777" w:rsidR="0048618E" w:rsidRDefault="0048618E">
            <w:pPr>
              <w:spacing w:before="120" w:after="120"/>
              <w:jc w:val="both"/>
              <w:rPr>
                <w:rFonts w:ascii="Calibri" w:eastAsia="Calibri" w:hAnsi="Calibri" w:cs="Calibri"/>
                <w:sz w:val="22"/>
                <w:szCs w:val="22"/>
              </w:rPr>
            </w:pPr>
          </w:p>
        </w:tc>
        <w:tc>
          <w:tcPr>
            <w:tcW w:w="4682" w:type="dxa"/>
            <w:vAlign w:val="center"/>
          </w:tcPr>
          <w:p w14:paraId="6EF7B2F5" w14:textId="77777777" w:rsidR="0048618E" w:rsidRDefault="0048618E" w:rsidP="00545344">
            <w:pPr>
              <w:spacing w:before="100" w:beforeAutospacing="1" w:after="100" w:afterAutospacing="1"/>
              <w:rPr>
                <w:rFonts w:ascii="Calibri" w:eastAsia="Calibri" w:hAnsi="Calibri" w:cs="Calibri"/>
                <w:sz w:val="22"/>
                <w:szCs w:val="22"/>
              </w:rPr>
            </w:pPr>
          </w:p>
        </w:tc>
      </w:tr>
      <w:tr w:rsidR="00583B5F" w:rsidRPr="007E79F5" w14:paraId="1DAA1D3D" w14:textId="77777777" w:rsidTr="00A34928">
        <w:trPr>
          <w:trHeight w:val="251"/>
        </w:trPr>
        <w:tc>
          <w:tcPr>
            <w:tcW w:w="4853" w:type="dxa"/>
            <w:vMerge w:val="restart"/>
            <w:shd w:val="clear" w:color="auto" w:fill="auto"/>
            <w:vAlign w:val="center"/>
          </w:tcPr>
          <w:p w14:paraId="4140E02E" w14:textId="77777777" w:rsidR="00583B5F" w:rsidRDefault="00583B5F" w:rsidP="009F0F93">
            <w:pPr>
              <w:jc w:val="both"/>
              <w:rPr>
                <w:rFonts w:ascii="Calibri" w:eastAsia="Calibri" w:hAnsi="Calibri" w:cs="Calibri"/>
                <w:b/>
                <w:sz w:val="22"/>
                <w:szCs w:val="22"/>
              </w:rPr>
            </w:pPr>
            <w:r>
              <w:rPr>
                <w:rFonts w:ascii="Calibri" w:eastAsia="Calibri" w:hAnsi="Calibri" w:cs="Calibri"/>
                <w:b/>
                <w:sz w:val="22"/>
                <w:szCs w:val="22"/>
              </w:rPr>
              <w:t>Do any of the following apply?</w:t>
            </w:r>
          </w:p>
        </w:tc>
        <w:tc>
          <w:tcPr>
            <w:tcW w:w="5710" w:type="dxa"/>
            <w:gridSpan w:val="2"/>
            <w:shd w:val="clear" w:color="auto" w:fill="FFFFFF"/>
            <w:vAlign w:val="center"/>
          </w:tcPr>
          <w:p w14:paraId="70E5097E" w14:textId="77777777" w:rsidR="00583B5F" w:rsidRDefault="00583B5F" w:rsidP="009F0F93">
            <w:pPr>
              <w:jc w:val="center"/>
              <w:rPr>
                <w:rFonts w:ascii="Calibri" w:eastAsia="Calibri" w:hAnsi="Calibri" w:cs="Calibri"/>
                <w:b/>
                <w:sz w:val="22"/>
                <w:szCs w:val="22"/>
              </w:rPr>
            </w:pPr>
            <w:r>
              <w:rPr>
                <w:rFonts w:ascii="Calibri" w:eastAsia="Calibri" w:hAnsi="Calibri" w:cs="Calibri"/>
                <w:b/>
                <w:sz w:val="22"/>
                <w:szCs w:val="22"/>
              </w:rPr>
              <w:t>Action taken for risk elimination or reduction</w:t>
            </w:r>
          </w:p>
        </w:tc>
      </w:tr>
      <w:tr w:rsidR="00583B5F" w:rsidRPr="007E79F5" w14:paraId="3FCBA908" w14:textId="77777777" w:rsidTr="00A34928">
        <w:trPr>
          <w:trHeight w:val="251"/>
        </w:trPr>
        <w:tc>
          <w:tcPr>
            <w:tcW w:w="4853" w:type="dxa"/>
            <w:vMerge/>
            <w:shd w:val="clear" w:color="auto" w:fill="auto"/>
            <w:vAlign w:val="center"/>
          </w:tcPr>
          <w:p w14:paraId="22306762" w14:textId="77777777" w:rsidR="00583B5F" w:rsidRDefault="00583B5F" w:rsidP="009F0F93">
            <w:pPr>
              <w:widowControl w:val="0"/>
              <w:pBdr>
                <w:top w:val="nil"/>
                <w:left w:val="nil"/>
                <w:bottom w:val="nil"/>
                <w:right w:val="nil"/>
                <w:between w:val="nil"/>
              </w:pBdr>
              <w:rPr>
                <w:rFonts w:ascii="Calibri" w:eastAsia="Calibri" w:hAnsi="Calibri" w:cs="Calibri"/>
                <w:b/>
                <w:sz w:val="22"/>
                <w:szCs w:val="22"/>
              </w:rPr>
            </w:pPr>
          </w:p>
        </w:tc>
        <w:tc>
          <w:tcPr>
            <w:tcW w:w="1027" w:type="dxa"/>
            <w:shd w:val="clear" w:color="auto" w:fill="FFFFFF"/>
            <w:vAlign w:val="center"/>
          </w:tcPr>
          <w:p w14:paraId="35FAD340" w14:textId="77777777" w:rsidR="00583B5F" w:rsidRDefault="00583B5F" w:rsidP="009F0F93">
            <w:pPr>
              <w:jc w:val="center"/>
              <w:rPr>
                <w:rFonts w:ascii="Calibri" w:eastAsia="Calibri" w:hAnsi="Calibri" w:cs="Calibri"/>
                <w:b/>
                <w:sz w:val="22"/>
                <w:szCs w:val="22"/>
              </w:rPr>
            </w:pPr>
            <w:r>
              <w:rPr>
                <w:rFonts w:ascii="Calibri" w:eastAsia="Calibri" w:hAnsi="Calibri" w:cs="Calibri"/>
                <w:b/>
                <w:sz w:val="22"/>
                <w:szCs w:val="22"/>
              </w:rPr>
              <w:t>Yes/no</w:t>
            </w:r>
          </w:p>
        </w:tc>
        <w:tc>
          <w:tcPr>
            <w:tcW w:w="4682" w:type="dxa"/>
            <w:shd w:val="clear" w:color="auto" w:fill="FFFFFF"/>
            <w:vAlign w:val="center"/>
          </w:tcPr>
          <w:p w14:paraId="7286FE03" w14:textId="77777777" w:rsidR="00583B5F" w:rsidRDefault="00583B5F" w:rsidP="009F0F93">
            <w:pPr>
              <w:jc w:val="center"/>
              <w:rPr>
                <w:rFonts w:ascii="Calibri" w:eastAsia="Calibri" w:hAnsi="Calibri" w:cs="Calibri"/>
                <w:b/>
                <w:sz w:val="22"/>
                <w:szCs w:val="22"/>
              </w:rPr>
            </w:pPr>
            <w:r>
              <w:rPr>
                <w:rFonts w:ascii="Calibri" w:eastAsia="Calibri" w:hAnsi="Calibri" w:cs="Calibri"/>
                <w:b/>
                <w:sz w:val="22"/>
                <w:szCs w:val="22"/>
              </w:rPr>
              <w:t>Details if applicable</w:t>
            </w:r>
          </w:p>
        </w:tc>
      </w:tr>
      <w:tr w:rsidR="00AC1C42" w:rsidRPr="007E79F5" w14:paraId="149A57EB" w14:textId="77777777" w:rsidTr="00A34928">
        <w:trPr>
          <w:trHeight w:val="1661"/>
        </w:trPr>
        <w:tc>
          <w:tcPr>
            <w:tcW w:w="4853" w:type="dxa"/>
            <w:shd w:val="clear" w:color="auto" w:fill="F2F2F2" w:themeFill="background1" w:themeFillShade="F2"/>
            <w:vAlign w:val="center"/>
          </w:tcPr>
          <w:p w14:paraId="00385999" w14:textId="377C793A" w:rsidR="00AC1C42" w:rsidRPr="00843ABA" w:rsidRDefault="000600A6" w:rsidP="00A34928">
            <w:pPr>
              <w:spacing w:before="120" w:after="120"/>
              <w:jc w:val="center"/>
              <w:rPr>
                <w:rFonts w:asciiTheme="minorHAnsi" w:hAnsiTheme="minorHAnsi" w:cs="Arial"/>
                <w:bCs/>
                <w:color w:val="212B32"/>
                <w:sz w:val="32"/>
                <w:szCs w:val="32"/>
              </w:rPr>
            </w:pPr>
            <w:r w:rsidRPr="00A34928">
              <w:rPr>
                <w:rFonts w:ascii="Calibri" w:eastAsia="Calibri" w:hAnsi="Calibri" w:cs="Calibri"/>
                <w:color w:val="000000" w:themeColor="text1"/>
                <w:szCs w:val="32"/>
              </w:rPr>
              <w:t>People at moderate risk (clinically vulnerable)</w:t>
            </w:r>
          </w:p>
        </w:tc>
        <w:tc>
          <w:tcPr>
            <w:tcW w:w="1027" w:type="dxa"/>
            <w:shd w:val="clear" w:color="auto" w:fill="FFFFFF" w:themeFill="background1"/>
            <w:vAlign w:val="center"/>
          </w:tcPr>
          <w:p w14:paraId="0CD1EC8C" w14:textId="77777777" w:rsidR="00AC1C42" w:rsidRDefault="00AC1C42">
            <w:pPr>
              <w:spacing w:before="120" w:after="120"/>
              <w:jc w:val="both"/>
              <w:rPr>
                <w:rFonts w:ascii="Calibri" w:eastAsia="Calibri" w:hAnsi="Calibri" w:cs="Calibri"/>
                <w:sz w:val="22"/>
                <w:szCs w:val="22"/>
              </w:rPr>
            </w:pPr>
          </w:p>
        </w:tc>
        <w:tc>
          <w:tcPr>
            <w:tcW w:w="4682" w:type="dxa"/>
            <w:shd w:val="clear" w:color="auto" w:fill="FFFFFF" w:themeFill="background1"/>
            <w:vAlign w:val="center"/>
          </w:tcPr>
          <w:p w14:paraId="6C6C5F8B" w14:textId="1D0292BB" w:rsidR="00AC1C42" w:rsidRPr="00843ABA" w:rsidRDefault="000600A6" w:rsidP="000600A6">
            <w:pPr>
              <w:spacing w:before="100" w:beforeAutospacing="1" w:after="100" w:afterAutospacing="1"/>
              <w:rPr>
                <w:rFonts w:asciiTheme="minorHAnsi" w:hAnsiTheme="minorHAnsi" w:cs="Arial"/>
                <w:color w:val="333333"/>
                <w:sz w:val="22"/>
                <w:szCs w:val="22"/>
              </w:rPr>
            </w:pPr>
            <w:bookmarkStart w:id="1" w:name="_Hlk59522856"/>
            <w:r w:rsidRPr="00F22BB8">
              <w:rPr>
                <w:rFonts w:asciiTheme="minorHAnsi" w:hAnsiTheme="minorHAnsi" w:cs="Arial"/>
                <w:color w:val="333333"/>
                <w:sz w:val="22"/>
                <w:szCs w:val="22"/>
              </w:rPr>
              <w:t>If you</w:t>
            </w:r>
            <w:r w:rsidR="00843ABA">
              <w:rPr>
                <w:rFonts w:asciiTheme="minorHAnsi" w:hAnsiTheme="minorHAnsi" w:cs="Arial"/>
                <w:color w:val="333333"/>
                <w:sz w:val="22"/>
                <w:szCs w:val="22"/>
              </w:rPr>
              <w:t xml:space="preserve"> a</w:t>
            </w:r>
            <w:r w:rsidRPr="00F22BB8">
              <w:rPr>
                <w:rFonts w:asciiTheme="minorHAnsi" w:hAnsiTheme="minorHAnsi" w:cs="Arial"/>
                <w:color w:val="333333"/>
                <w:sz w:val="22"/>
                <w:szCs w:val="22"/>
              </w:rPr>
              <w:t xml:space="preserve">re at moderate risk from </w:t>
            </w:r>
            <w:r w:rsidR="00843ABA">
              <w:rPr>
                <w:rFonts w:asciiTheme="minorHAnsi" w:hAnsiTheme="minorHAnsi" w:cs="Arial"/>
                <w:color w:val="333333"/>
                <w:sz w:val="22"/>
                <w:szCs w:val="22"/>
              </w:rPr>
              <w:t>COVID-19</w:t>
            </w:r>
            <w:bookmarkEnd w:id="1"/>
            <w:r w:rsidR="00A34928">
              <w:rPr>
                <w:rFonts w:asciiTheme="minorHAnsi" w:hAnsiTheme="minorHAnsi" w:cs="Arial"/>
                <w:color w:val="333333"/>
                <w:sz w:val="22"/>
                <w:szCs w:val="22"/>
              </w:rPr>
              <w:t xml:space="preserve">, the advice for you depends on the rules where you live. The advice is based on the level of risk in your area. These levels are called local restriction tiers. </w:t>
            </w:r>
            <w:hyperlink r:id="rId10" w:history="1">
              <w:r w:rsidR="00A34928">
                <w:rPr>
                  <w:rStyle w:val="Hyperlink"/>
                  <w:rFonts w:asciiTheme="minorHAnsi" w:hAnsiTheme="minorHAnsi" w:cs="Arial"/>
                  <w:sz w:val="22"/>
                  <w:szCs w:val="22"/>
                </w:rPr>
                <w:t xml:space="preserve">Find out about local restriction tiers on </w:t>
              </w:r>
              <w:r w:rsidR="00A56A3B">
                <w:rPr>
                  <w:rStyle w:val="Hyperlink"/>
                  <w:rFonts w:asciiTheme="minorHAnsi" w:hAnsiTheme="minorHAnsi" w:cs="Arial"/>
                  <w:sz w:val="22"/>
                  <w:szCs w:val="22"/>
                </w:rPr>
                <w:t xml:space="preserve">the </w:t>
              </w:r>
              <w:r w:rsidR="00A34928">
                <w:rPr>
                  <w:rStyle w:val="Hyperlink"/>
                  <w:rFonts w:asciiTheme="minorHAnsi" w:hAnsiTheme="minorHAnsi" w:cs="Arial"/>
                  <w:sz w:val="22"/>
                  <w:szCs w:val="22"/>
                </w:rPr>
                <w:t>GOV.UK website</w:t>
              </w:r>
            </w:hyperlink>
            <w:r w:rsidR="00A56A3B">
              <w:rPr>
                <w:rFonts w:asciiTheme="minorHAnsi" w:hAnsiTheme="minorHAnsi" w:cs="Arial"/>
                <w:color w:val="333333"/>
                <w:sz w:val="22"/>
                <w:szCs w:val="22"/>
              </w:rPr>
              <w:t>.</w:t>
            </w:r>
          </w:p>
        </w:tc>
      </w:tr>
      <w:tr w:rsidR="00033136" w:rsidRPr="007E79F5" w14:paraId="36CBB6ED" w14:textId="77777777" w:rsidTr="00A34928">
        <w:trPr>
          <w:trHeight w:val="403"/>
        </w:trPr>
        <w:tc>
          <w:tcPr>
            <w:tcW w:w="4853" w:type="dxa"/>
            <w:shd w:val="clear" w:color="auto" w:fill="1F497D"/>
            <w:vAlign w:val="center"/>
          </w:tcPr>
          <w:p w14:paraId="24319BAB" w14:textId="7817B07E" w:rsidR="00583B5F" w:rsidRPr="00524536" w:rsidRDefault="00583B5F" w:rsidP="00583B5F">
            <w:pPr>
              <w:spacing w:before="120" w:after="120"/>
              <w:rPr>
                <w:rFonts w:ascii="Calibri" w:eastAsia="Calibri" w:hAnsi="Calibri" w:cs="Calibri"/>
                <w:color w:val="FFFFFF"/>
                <w:sz w:val="22"/>
                <w:szCs w:val="22"/>
              </w:rPr>
            </w:pPr>
            <w:r>
              <w:rPr>
                <w:rFonts w:ascii="Calibri" w:eastAsia="Calibri" w:hAnsi="Calibri" w:cs="Calibri"/>
                <w:color w:val="FFFFFF"/>
                <w:sz w:val="22"/>
                <w:szCs w:val="22"/>
              </w:rPr>
              <w:t xml:space="preserve">You will be considered </w:t>
            </w:r>
            <w:r w:rsidRPr="00524536">
              <w:rPr>
                <w:rFonts w:ascii="Calibri" w:eastAsia="Calibri" w:hAnsi="Calibri" w:cs="Calibri"/>
                <w:color w:val="FFFFFF"/>
                <w:sz w:val="22"/>
                <w:szCs w:val="22"/>
              </w:rPr>
              <w:t>‘</w:t>
            </w:r>
            <w:r>
              <w:rPr>
                <w:rFonts w:ascii="Calibri" w:eastAsia="Calibri" w:hAnsi="Calibri" w:cs="Calibri"/>
                <w:color w:val="FFFFFF"/>
                <w:sz w:val="22"/>
                <w:szCs w:val="22"/>
              </w:rPr>
              <w:t>c</w:t>
            </w:r>
            <w:r w:rsidRPr="00524536">
              <w:rPr>
                <w:rFonts w:ascii="Calibri" w:eastAsia="Calibri" w:hAnsi="Calibri" w:cs="Calibri"/>
                <w:color w:val="FFFFFF"/>
                <w:sz w:val="22"/>
                <w:szCs w:val="22"/>
              </w:rPr>
              <w:t xml:space="preserve">linically </w:t>
            </w:r>
            <w:r>
              <w:rPr>
                <w:rFonts w:ascii="Calibri" w:eastAsia="Calibri" w:hAnsi="Calibri" w:cs="Calibri"/>
                <w:color w:val="FFFFFF"/>
                <w:sz w:val="22"/>
                <w:szCs w:val="22"/>
              </w:rPr>
              <w:t>v</w:t>
            </w:r>
            <w:r w:rsidRPr="00524536">
              <w:rPr>
                <w:rFonts w:ascii="Calibri" w:eastAsia="Calibri" w:hAnsi="Calibri" w:cs="Calibri"/>
                <w:color w:val="FFFFFF"/>
                <w:sz w:val="22"/>
                <w:szCs w:val="22"/>
              </w:rPr>
              <w:t>ulnerable</w:t>
            </w:r>
            <w:r>
              <w:rPr>
                <w:rFonts w:ascii="Calibri" w:eastAsia="Calibri" w:hAnsi="Calibri" w:cs="Calibri"/>
                <w:color w:val="FFFFFF"/>
                <w:sz w:val="22"/>
                <w:szCs w:val="22"/>
              </w:rPr>
              <w:t>’ (and therefore classed as being in the ‘moderate risk’ group) if you:</w:t>
            </w:r>
          </w:p>
          <w:p w14:paraId="61DA7D28" w14:textId="5D1D6C45" w:rsidR="00583B5F" w:rsidRDefault="00583B5F" w:rsidP="00F01B08">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t>Are aged 70 or over;</w:t>
            </w:r>
          </w:p>
          <w:p w14:paraId="2AF0BCD0" w14:textId="7B96F357" w:rsidR="00583B5F" w:rsidRDefault="00583B5F" w:rsidP="00F01B08">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t>Have a lung condition that’s not sever</w:t>
            </w:r>
            <w:r w:rsidR="00A34928">
              <w:rPr>
                <w:rFonts w:ascii="Calibri" w:eastAsia="Calibri" w:hAnsi="Calibri" w:cs="Calibri"/>
                <w:color w:val="FFFFFF"/>
                <w:sz w:val="22"/>
                <w:szCs w:val="22"/>
              </w:rPr>
              <w:t>e</w:t>
            </w:r>
            <w:r>
              <w:rPr>
                <w:rFonts w:ascii="Calibri" w:eastAsia="Calibri" w:hAnsi="Calibri" w:cs="Calibri"/>
                <w:color w:val="FFFFFF"/>
                <w:sz w:val="22"/>
                <w:szCs w:val="22"/>
              </w:rPr>
              <w:t xml:space="preserve"> (such as asthma, COPD, emphysema or bronchitis);</w:t>
            </w:r>
          </w:p>
          <w:p w14:paraId="6791BD70" w14:textId="5669B16D" w:rsidR="00583B5F" w:rsidRDefault="00583B5F" w:rsidP="00F01B08">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t>Have a heart disease (such as heart failure);</w:t>
            </w:r>
          </w:p>
          <w:p w14:paraId="2FC886A1" w14:textId="706CA3E5" w:rsidR="00583B5F" w:rsidRDefault="00583B5F" w:rsidP="00F01B08">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t>Have diabetes;</w:t>
            </w:r>
          </w:p>
          <w:p w14:paraId="12D87690" w14:textId="08BF6177" w:rsidR="00583B5F" w:rsidRDefault="00583B5F" w:rsidP="00F01B08">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t>Have chronic kidney disease;</w:t>
            </w:r>
          </w:p>
          <w:p w14:paraId="310ABAFE" w14:textId="0C69456E" w:rsidR="00583B5F" w:rsidRDefault="00583B5F" w:rsidP="00F01B08">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lastRenderedPageBreak/>
              <w:t>Have a condition affecting the brain or nerves (such as Parkinson’s disease, motor neurone disease, multiple sclerosis or cerebral palsy);</w:t>
            </w:r>
          </w:p>
          <w:p w14:paraId="3D994DC6" w14:textId="40954CEE" w:rsidR="00583B5F" w:rsidRDefault="00583B5F" w:rsidP="00F01B08">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t>Have a condition that means they have a high risk of getting infections;</w:t>
            </w:r>
          </w:p>
          <w:p w14:paraId="3AB50C72" w14:textId="0C5177C6" w:rsidR="00583B5F" w:rsidRDefault="00583B5F" w:rsidP="00F01B08">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t>Are taking medicine that can affect the immune system (such as low doses of steroids);</w:t>
            </w:r>
          </w:p>
          <w:p w14:paraId="2C6C995C" w14:textId="65CE2E40" w:rsidR="00583B5F" w:rsidRDefault="00583B5F" w:rsidP="00F01B08">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t>Are very obese (a BMI of 40 or above);</w:t>
            </w:r>
            <w:r w:rsidR="000C4BA0">
              <w:rPr>
                <w:rFonts w:ascii="Calibri" w:eastAsia="Calibri" w:hAnsi="Calibri" w:cs="Calibri"/>
                <w:color w:val="FFFFFF"/>
                <w:sz w:val="22"/>
                <w:szCs w:val="22"/>
              </w:rPr>
              <w:t xml:space="preserve"> and/or</w:t>
            </w:r>
            <w:bookmarkStart w:id="2" w:name="_GoBack"/>
            <w:bookmarkEnd w:id="2"/>
          </w:p>
          <w:p w14:paraId="4DBDCD36" w14:textId="22821E69" w:rsidR="00033136" w:rsidRPr="00583B5F" w:rsidRDefault="00583B5F" w:rsidP="00583B5F">
            <w:pPr>
              <w:numPr>
                <w:ilvl w:val="0"/>
                <w:numId w:val="1"/>
              </w:numPr>
              <w:pBdr>
                <w:top w:val="nil"/>
                <w:left w:val="nil"/>
                <w:bottom w:val="nil"/>
                <w:right w:val="nil"/>
                <w:between w:val="nil"/>
              </w:pBdr>
              <w:spacing w:before="120" w:after="120"/>
              <w:rPr>
                <w:rFonts w:ascii="Calibri" w:eastAsia="Calibri" w:hAnsi="Calibri" w:cs="Calibri"/>
                <w:color w:val="FFFFFF"/>
                <w:sz w:val="22"/>
                <w:szCs w:val="22"/>
              </w:rPr>
            </w:pPr>
            <w:r>
              <w:rPr>
                <w:rFonts w:ascii="Calibri" w:eastAsia="Calibri" w:hAnsi="Calibri" w:cs="Calibri"/>
                <w:color w:val="FFFFFF"/>
                <w:sz w:val="22"/>
                <w:szCs w:val="22"/>
              </w:rPr>
              <w:t>Are pregnant</w:t>
            </w:r>
            <w:r w:rsidR="00A56A3B">
              <w:rPr>
                <w:rFonts w:ascii="Calibri" w:eastAsia="Calibri" w:hAnsi="Calibri" w:cs="Calibri"/>
                <w:color w:val="FFFFFF"/>
                <w:sz w:val="22"/>
                <w:szCs w:val="22"/>
              </w:rPr>
              <w:t>.</w:t>
            </w:r>
          </w:p>
        </w:tc>
        <w:tc>
          <w:tcPr>
            <w:tcW w:w="1027" w:type="dxa"/>
            <w:vAlign w:val="center"/>
          </w:tcPr>
          <w:p w14:paraId="05766DC2" w14:textId="77777777" w:rsidR="00033136" w:rsidRDefault="00033136">
            <w:pPr>
              <w:spacing w:before="120" w:after="120"/>
              <w:jc w:val="both"/>
              <w:rPr>
                <w:rFonts w:ascii="Calibri" w:eastAsia="Calibri" w:hAnsi="Calibri" w:cs="Calibri"/>
                <w:sz w:val="22"/>
                <w:szCs w:val="22"/>
              </w:rPr>
            </w:pPr>
          </w:p>
        </w:tc>
        <w:tc>
          <w:tcPr>
            <w:tcW w:w="4682" w:type="dxa"/>
            <w:vAlign w:val="center"/>
          </w:tcPr>
          <w:p w14:paraId="2B5D567D" w14:textId="77777777" w:rsidR="00033136" w:rsidRDefault="00033136">
            <w:pPr>
              <w:spacing w:before="120" w:after="120"/>
              <w:jc w:val="both"/>
              <w:rPr>
                <w:rFonts w:ascii="Calibri" w:eastAsia="Calibri" w:hAnsi="Calibri" w:cs="Calibri"/>
                <w:sz w:val="22"/>
                <w:szCs w:val="22"/>
              </w:rPr>
            </w:pPr>
          </w:p>
        </w:tc>
      </w:tr>
      <w:tr w:rsidR="00583B5F" w:rsidRPr="007E79F5" w14:paraId="10CACEBB" w14:textId="77777777" w:rsidTr="00A34928">
        <w:trPr>
          <w:trHeight w:val="403"/>
        </w:trPr>
        <w:tc>
          <w:tcPr>
            <w:tcW w:w="4853" w:type="dxa"/>
            <w:shd w:val="clear" w:color="auto" w:fill="1F497D"/>
            <w:vAlign w:val="center"/>
          </w:tcPr>
          <w:p w14:paraId="4A23364F" w14:textId="77777777" w:rsidR="00583B5F" w:rsidRDefault="00583B5F" w:rsidP="009F0F93">
            <w:pPr>
              <w:spacing w:before="120" w:after="120"/>
              <w:rPr>
                <w:rFonts w:ascii="Calibri" w:eastAsia="Calibri" w:hAnsi="Calibri" w:cs="Calibri"/>
                <w:color w:val="FFFFFF"/>
                <w:sz w:val="22"/>
                <w:szCs w:val="22"/>
              </w:rPr>
            </w:pPr>
            <w:r>
              <w:rPr>
                <w:rFonts w:ascii="Calibri" w:eastAsia="Calibri" w:hAnsi="Calibri" w:cs="Calibri"/>
                <w:color w:val="FFFFFF"/>
                <w:sz w:val="22"/>
                <w:szCs w:val="22"/>
              </w:rPr>
              <w:t>Are you pregnant?</w:t>
            </w:r>
          </w:p>
        </w:tc>
        <w:tc>
          <w:tcPr>
            <w:tcW w:w="1027" w:type="dxa"/>
            <w:vAlign w:val="center"/>
          </w:tcPr>
          <w:p w14:paraId="43E755BB" w14:textId="77777777" w:rsidR="00583B5F" w:rsidRDefault="00583B5F" w:rsidP="009F0F93">
            <w:pPr>
              <w:spacing w:before="120" w:after="120"/>
              <w:jc w:val="both"/>
              <w:rPr>
                <w:rFonts w:ascii="Calibri" w:eastAsia="Calibri" w:hAnsi="Calibri" w:cs="Calibri"/>
                <w:sz w:val="22"/>
                <w:szCs w:val="22"/>
              </w:rPr>
            </w:pPr>
          </w:p>
        </w:tc>
        <w:tc>
          <w:tcPr>
            <w:tcW w:w="4682" w:type="dxa"/>
            <w:vAlign w:val="center"/>
          </w:tcPr>
          <w:p w14:paraId="1CD0C964" w14:textId="34E3C27A" w:rsidR="00583B5F" w:rsidRDefault="00583B5F" w:rsidP="009F0F93">
            <w:pPr>
              <w:spacing w:before="120" w:after="120"/>
              <w:rPr>
                <w:rFonts w:ascii="Calibri" w:eastAsia="Calibri" w:hAnsi="Calibri" w:cs="Calibri"/>
                <w:sz w:val="22"/>
                <w:szCs w:val="22"/>
              </w:rPr>
            </w:pPr>
            <w:r w:rsidRPr="00A34928">
              <w:rPr>
                <w:rFonts w:asciiTheme="minorHAnsi" w:hAnsiTheme="minorHAnsi" w:cs="Arial"/>
                <w:color w:val="333333"/>
                <w:sz w:val="22"/>
                <w:szCs w:val="22"/>
              </w:rPr>
              <w:t xml:space="preserve">If yes, complete a </w:t>
            </w:r>
            <w:bookmarkStart w:id="3" w:name="_Hlk41903897"/>
            <w:r w:rsidRPr="00A34928">
              <w:rPr>
                <w:rFonts w:asciiTheme="minorHAnsi" w:hAnsiTheme="minorHAnsi" w:cs="Arial"/>
                <w:color w:val="333333"/>
                <w:sz w:val="22"/>
                <w:szCs w:val="22"/>
              </w:rPr>
              <w:t>new and expectant mothers risk assessment</w:t>
            </w:r>
            <w:bookmarkEnd w:id="3"/>
            <w:r w:rsidRPr="00A34928">
              <w:rPr>
                <w:rFonts w:asciiTheme="minorHAnsi" w:hAnsiTheme="minorHAnsi" w:cs="Arial"/>
                <w:color w:val="333333"/>
                <w:sz w:val="22"/>
                <w:szCs w:val="22"/>
              </w:rPr>
              <w:t>. See</w:t>
            </w:r>
            <w:r>
              <w:rPr>
                <w:rFonts w:ascii="Calibri" w:eastAsia="Calibri" w:hAnsi="Calibri" w:cs="Calibri"/>
                <w:sz w:val="22"/>
                <w:szCs w:val="22"/>
              </w:rPr>
              <w:t xml:space="preserve"> </w:t>
            </w:r>
            <w:hyperlink r:id="rId11" w:history="1">
              <w:r>
                <w:rPr>
                  <w:rStyle w:val="Hyperlink"/>
                  <w:rFonts w:ascii="Calibri" w:eastAsia="Calibri" w:hAnsi="Calibri" w:cs="Calibri"/>
                  <w:sz w:val="22"/>
                  <w:szCs w:val="22"/>
                </w:rPr>
                <w:t>NHS advice about pregnancy and coronavirus</w:t>
              </w:r>
            </w:hyperlink>
            <w:r w:rsidR="009E0CC6">
              <w:rPr>
                <w:rFonts w:ascii="Calibri" w:eastAsia="Calibri" w:hAnsi="Calibri" w:cs="Calibri"/>
                <w:sz w:val="22"/>
                <w:szCs w:val="22"/>
              </w:rPr>
              <w:t>.</w:t>
            </w:r>
          </w:p>
        </w:tc>
      </w:tr>
      <w:tr w:rsidR="00033136" w:rsidRPr="007E79F5" w14:paraId="3C4A5687" w14:textId="77777777" w:rsidTr="00A34928">
        <w:trPr>
          <w:trHeight w:val="1778"/>
        </w:trPr>
        <w:tc>
          <w:tcPr>
            <w:tcW w:w="4853" w:type="dxa"/>
            <w:shd w:val="clear" w:color="auto" w:fill="1F497D"/>
            <w:vAlign w:val="center"/>
          </w:tcPr>
          <w:p w14:paraId="48CB72A9" w14:textId="0A368C52" w:rsidR="00033136" w:rsidRDefault="006B155D">
            <w:pPr>
              <w:spacing w:before="120" w:after="120"/>
              <w:rPr>
                <w:rFonts w:ascii="Calibri" w:eastAsia="Calibri" w:hAnsi="Calibri" w:cs="Calibri"/>
                <w:color w:val="FFFFFF"/>
                <w:sz w:val="22"/>
                <w:szCs w:val="22"/>
              </w:rPr>
            </w:pPr>
            <w:r>
              <w:rPr>
                <w:rFonts w:ascii="Calibri" w:eastAsia="Calibri" w:hAnsi="Calibri" w:cs="Calibri"/>
                <w:color w:val="FFFFFF"/>
                <w:sz w:val="22"/>
                <w:szCs w:val="22"/>
              </w:rPr>
              <w:t>Oth</w:t>
            </w:r>
            <w:r w:rsidR="000600A6">
              <w:rPr>
                <w:rFonts w:ascii="Calibri" w:eastAsia="Calibri" w:hAnsi="Calibri" w:cs="Calibri"/>
                <w:color w:val="FFFFFF"/>
                <w:sz w:val="22"/>
                <w:szCs w:val="22"/>
              </w:rPr>
              <w:t>e</w:t>
            </w:r>
            <w:r>
              <w:rPr>
                <w:rFonts w:ascii="Calibri" w:eastAsia="Calibri" w:hAnsi="Calibri" w:cs="Calibri"/>
                <w:color w:val="FFFFFF"/>
                <w:sz w:val="22"/>
                <w:szCs w:val="22"/>
              </w:rPr>
              <w:t>r conditions you believe make you vulnerable:</w:t>
            </w:r>
          </w:p>
        </w:tc>
        <w:tc>
          <w:tcPr>
            <w:tcW w:w="1027" w:type="dxa"/>
            <w:vAlign w:val="center"/>
          </w:tcPr>
          <w:p w14:paraId="3FFA9BCE" w14:textId="77777777" w:rsidR="00033136" w:rsidRDefault="00033136">
            <w:pPr>
              <w:spacing w:before="120" w:after="120"/>
              <w:jc w:val="both"/>
              <w:rPr>
                <w:rFonts w:ascii="Calibri" w:eastAsia="Calibri" w:hAnsi="Calibri" w:cs="Calibri"/>
                <w:sz w:val="22"/>
                <w:szCs w:val="22"/>
              </w:rPr>
            </w:pPr>
          </w:p>
        </w:tc>
        <w:tc>
          <w:tcPr>
            <w:tcW w:w="4682" w:type="dxa"/>
            <w:vAlign w:val="center"/>
          </w:tcPr>
          <w:p w14:paraId="0C380295" w14:textId="77777777" w:rsidR="00033136" w:rsidRDefault="00033136">
            <w:pPr>
              <w:spacing w:before="120" w:after="120"/>
              <w:jc w:val="both"/>
              <w:rPr>
                <w:rFonts w:ascii="Calibri" w:eastAsia="Calibri" w:hAnsi="Calibri" w:cs="Calibri"/>
                <w:sz w:val="22"/>
                <w:szCs w:val="22"/>
              </w:rPr>
            </w:pPr>
          </w:p>
          <w:p w14:paraId="5BC7D250" w14:textId="77777777" w:rsidR="00033136" w:rsidRDefault="00033136">
            <w:pPr>
              <w:spacing w:before="120" w:after="120"/>
              <w:jc w:val="both"/>
              <w:rPr>
                <w:rFonts w:ascii="Calibri" w:eastAsia="Calibri" w:hAnsi="Calibri" w:cs="Calibri"/>
                <w:sz w:val="22"/>
                <w:szCs w:val="22"/>
              </w:rPr>
            </w:pPr>
          </w:p>
          <w:p w14:paraId="1BDC2C25" w14:textId="77777777" w:rsidR="00033136" w:rsidRDefault="00033136">
            <w:pPr>
              <w:spacing w:before="120" w:after="120"/>
              <w:jc w:val="both"/>
              <w:rPr>
                <w:rFonts w:ascii="Calibri" w:eastAsia="Calibri" w:hAnsi="Calibri" w:cs="Calibri"/>
                <w:sz w:val="22"/>
                <w:szCs w:val="22"/>
              </w:rPr>
            </w:pPr>
          </w:p>
          <w:p w14:paraId="68963C30" w14:textId="77777777" w:rsidR="00033136" w:rsidRDefault="00033136">
            <w:pPr>
              <w:spacing w:before="120" w:after="120"/>
              <w:jc w:val="both"/>
              <w:rPr>
                <w:rFonts w:ascii="Calibri" w:eastAsia="Calibri" w:hAnsi="Calibri" w:cs="Calibri"/>
                <w:sz w:val="22"/>
                <w:szCs w:val="22"/>
              </w:rPr>
            </w:pPr>
          </w:p>
          <w:p w14:paraId="668FF8D8" w14:textId="77777777" w:rsidR="00033136" w:rsidRDefault="00033136">
            <w:pPr>
              <w:spacing w:before="120" w:after="120"/>
              <w:jc w:val="both"/>
              <w:rPr>
                <w:rFonts w:ascii="Calibri" w:eastAsia="Calibri" w:hAnsi="Calibri" w:cs="Calibri"/>
                <w:sz w:val="22"/>
                <w:szCs w:val="22"/>
              </w:rPr>
            </w:pPr>
          </w:p>
        </w:tc>
      </w:tr>
    </w:tbl>
    <w:p w14:paraId="0AE64DA4" w14:textId="77777777" w:rsidR="00033136" w:rsidRDefault="00033136">
      <w:pPr>
        <w:jc w:val="both"/>
        <w:rPr>
          <w:rFonts w:ascii="Calibri" w:eastAsia="Calibri" w:hAnsi="Calibri" w:cs="Calibri"/>
          <w:sz w:val="22"/>
          <w:szCs w:val="22"/>
        </w:rPr>
      </w:pPr>
    </w:p>
    <w:tbl>
      <w:tblPr>
        <w:tblStyle w:val="a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938"/>
        <w:gridCol w:w="709"/>
      </w:tblGrid>
      <w:tr w:rsidR="00033136" w14:paraId="5EFC0360" w14:textId="77777777">
        <w:trPr>
          <w:trHeight w:val="567"/>
        </w:trPr>
        <w:tc>
          <w:tcPr>
            <w:tcW w:w="1843" w:type="dxa"/>
            <w:vMerge w:val="restart"/>
            <w:shd w:val="clear" w:color="auto" w:fill="1F497D"/>
            <w:vAlign w:val="center"/>
          </w:tcPr>
          <w:p w14:paraId="403D42D4" w14:textId="77777777" w:rsidR="00033136" w:rsidRDefault="006B155D">
            <w:pPr>
              <w:spacing w:before="120" w:after="120"/>
              <w:rPr>
                <w:rFonts w:ascii="Calibri" w:eastAsia="Calibri" w:hAnsi="Calibri" w:cs="Calibri"/>
                <w:color w:val="FFFFFF"/>
                <w:sz w:val="22"/>
                <w:szCs w:val="22"/>
              </w:rPr>
            </w:pPr>
            <w:r>
              <w:rPr>
                <w:rFonts w:ascii="Calibri" w:eastAsia="Calibri" w:hAnsi="Calibri" w:cs="Calibri"/>
                <w:color w:val="FFFFFF"/>
                <w:sz w:val="22"/>
                <w:szCs w:val="22"/>
              </w:rPr>
              <w:t>Line/practice manager:</w:t>
            </w:r>
          </w:p>
        </w:tc>
        <w:tc>
          <w:tcPr>
            <w:tcW w:w="7938" w:type="dxa"/>
            <w:shd w:val="clear" w:color="auto" w:fill="auto"/>
            <w:vAlign w:val="center"/>
          </w:tcPr>
          <w:p w14:paraId="093985FA" w14:textId="42B699C6" w:rsidR="00033136" w:rsidRDefault="006B155D">
            <w:pPr>
              <w:spacing w:before="120" w:after="120"/>
              <w:rPr>
                <w:rFonts w:ascii="Calibri" w:eastAsia="Calibri" w:hAnsi="Calibri" w:cs="Calibri"/>
                <w:sz w:val="22"/>
                <w:szCs w:val="22"/>
              </w:rPr>
            </w:pPr>
            <w:r>
              <w:rPr>
                <w:rFonts w:ascii="Calibri" w:eastAsia="Calibri" w:hAnsi="Calibri" w:cs="Calibri"/>
                <w:sz w:val="22"/>
                <w:szCs w:val="22"/>
              </w:rPr>
              <w:t>No further actions are deemed necessary.</w:t>
            </w:r>
          </w:p>
        </w:tc>
        <w:tc>
          <w:tcPr>
            <w:tcW w:w="709" w:type="dxa"/>
            <w:vAlign w:val="center"/>
          </w:tcPr>
          <w:p w14:paraId="7ED57BD1" w14:textId="77777777" w:rsidR="00033136" w:rsidRDefault="006B155D">
            <w:pPr>
              <w:jc w:val="center"/>
              <w:rPr>
                <w:rFonts w:ascii="Calibri" w:eastAsia="Calibri" w:hAnsi="Calibri" w:cs="Calibri"/>
                <w:sz w:val="22"/>
                <w:szCs w:val="22"/>
              </w:rPr>
            </w:pPr>
            <w:r>
              <w:rPr>
                <w:rFonts w:ascii="Calibri" w:eastAsia="Calibri" w:hAnsi="Calibri" w:cs="Calibri"/>
                <w:sz w:val="22"/>
                <w:szCs w:val="22"/>
              </w:rPr>
              <w:t>□</w:t>
            </w:r>
          </w:p>
        </w:tc>
      </w:tr>
      <w:tr w:rsidR="00033136" w14:paraId="274B0EEA" w14:textId="77777777">
        <w:trPr>
          <w:trHeight w:val="567"/>
        </w:trPr>
        <w:tc>
          <w:tcPr>
            <w:tcW w:w="1843" w:type="dxa"/>
            <w:vMerge/>
            <w:shd w:val="clear" w:color="auto" w:fill="1F497D"/>
            <w:vAlign w:val="center"/>
          </w:tcPr>
          <w:p w14:paraId="051A5CDC" w14:textId="77777777" w:rsidR="00033136" w:rsidRDefault="00033136">
            <w:pPr>
              <w:widowControl w:val="0"/>
              <w:pBdr>
                <w:top w:val="nil"/>
                <w:left w:val="nil"/>
                <w:bottom w:val="nil"/>
                <w:right w:val="nil"/>
                <w:between w:val="nil"/>
              </w:pBdr>
              <w:spacing w:line="276" w:lineRule="auto"/>
              <w:rPr>
                <w:rFonts w:ascii="Calibri" w:eastAsia="Calibri" w:hAnsi="Calibri" w:cs="Calibri"/>
                <w:sz w:val="22"/>
                <w:szCs w:val="22"/>
              </w:rPr>
            </w:pPr>
          </w:p>
        </w:tc>
        <w:tc>
          <w:tcPr>
            <w:tcW w:w="7938" w:type="dxa"/>
            <w:shd w:val="clear" w:color="auto" w:fill="auto"/>
            <w:vAlign w:val="center"/>
          </w:tcPr>
          <w:p w14:paraId="5F69155F" w14:textId="77777777" w:rsidR="00033136" w:rsidRDefault="006B155D">
            <w:pPr>
              <w:spacing w:before="120" w:after="120"/>
              <w:rPr>
                <w:rFonts w:ascii="Calibri" w:eastAsia="Calibri" w:hAnsi="Calibri" w:cs="Calibri"/>
                <w:sz w:val="22"/>
                <w:szCs w:val="22"/>
              </w:rPr>
            </w:pPr>
            <w:r>
              <w:rPr>
                <w:rFonts w:ascii="Calibri" w:eastAsia="Calibri" w:hAnsi="Calibri" w:cs="Calibri"/>
                <w:sz w:val="22"/>
                <w:szCs w:val="22"/>
              </w:rPr>
              <w:t>Both line/practice manager and the employee are satisfied with the control measures currently in place.</w:t>
            </w:r>
          </w:p>
        </w:tc>
        <w:tc>
          <w:tcPr>
            <w:tcW w:w="709" w:type="dxa"/>
            <w:vAlign w:val="center"/>
          </w:tcPr>
          <w:p w14:paraId="5D65D938" w14:textId="77777777" w:rsidR="00033136" w:rsidRDefault="006B155D">
            <w:pPr>
              <w:jc w:val="center"/>
              <w:rPr>
                <w:rFonts w:ascii="Calibri" w:eastAsia="Calibri" w:hAnsi="Calibri" w:cs="Calibri"/>
                <w:sz w:val="22"/>
                <w:szCs w:val="22"/>
              </w:rPr>
            </w:pPr>
            <w:r>
              <w:rPr>
                <w:rFonts w:ascii="Calibri" w:eastAsia="Calibri" w:hAnsi="Calibri" w:cs="Calibri"/>
                <w:sz w:val="22"/>
                <w:szCs w:val="22"/>
              </w:rPr>
              <w:t>□</w:t>
            </w:r>
          </w:p>
        </w:tc>
      </w:tr>
      <w:tr w:rsidR="00033136" w14:paraId="54E6ED09" w14:textId="77777777">
        <w:trPr>
          <w:trHeight w:val="567"/>
        </w:trPr>
        <w:tc>
          <w:tcPr>
            <w:tcW w:w="1843" w:type="dxa"/>
            <w:vMerge/>
            <w:shd w:val="clear" w:color="auto" w:fill="1F497D"/>
            <w:vAlign w:val="center"/>
          </w:tcPr>
          <w:p w14:paraId="0587EB1F" w14:textId="77777777" w:rsidR="00033136" w:rsidRDefault="00033136">
            <w:pPr>
              <w:widowControl w:val="0"/>
              <w:pBdr>
                <w:top w:val="nil"/>
                <w:left w:val="nil"/>
                <w:bottom w:val="nil"/>
                <w:right w:val="nil"/>
                <w:between w:val="nil"/>
              </w:pBdr>
              <w:spacing w:line="276" w:lineRule="auto"/>
              <w:rPr>
                <w:rFonts w:ascii="Calibri" w:eastAsia="Calibri" w:hAnsi="Calibri" w:cs="Calibri"/>
                <w:sz w:val="22"/>
                <w:szCs w:val="22"/>
              </w:rPr>
            </w:pPr>
          </w:p>
        </w:tc>
        <w:tc>
          <w:tcPr>
            <w:tcW w:w="7938" w:type="dxa"/>
            <w:shd w:val="clear" w:color="auto" w:fill="auto"/>
            <w:vAlign w:val="center"/>
          </w:tcPr>
          <w:p w14:paraId="4A53BC02" w14:textId="77777777" w:rsidR="00033136" w:rsidRDefault="006B155D">
            <w:pPr>
              <w:spacing w:before="120" w:after="120"/>
              <w:rPr>
                <w:rFonts w:ascii="Calibri" w:eastAsia="Calibri" w:hAnsi="Calibri" w:cs="Calibri"/>
                <w:sz w:val="22"/>
                <w:szCs w:val="22"/>
              </w:rPr>
            </w:pPr>
            <w:r>
              <w:rPr>
                <w:rFonts w:ascii="Calibri" w:eastAsia="Calibri" w:hAnsi="Calibri" w:cs="Calibri"/>
                <w:sz w:val="22"/>
                <w:szCs w:val="22"/>
              </w:rPr>
              <w:t>The risk is not acceptable and further control measures have been implemented to reduce the risk.</w:t>
            </w:r>
          </w:p>
        </w:tc>
        <w:tc>
          <w:tcPr>
            <w:tcW w:w="709" w:type="dxa"/>
            <w:vAlign w:val="center"/>
          </w:tcPr>
          <w:p w14:paraId="096077F7" w14:textId="77777777" w:rsidR="00033136" w:rsidRDefault="006B155D">
            <w:pPr>
              <w:jc w:val="center"/>
              <w:rPr>
                <w:rFonts w:ascii="Calibri" w:eastAsia="Calibri" w:hAnsi="Calibri" w:cs="Calibri"/>
                <w:sz w:val="22"/>
                <w:szCs w:val="22"/>
              </w:rPr>
            </w:pPr>
            <w:r>
              <w:rPr>
                <w:rFonts w:ascii="Calibri" w:eastAsia="Calibri" w:hAnsi="Calibri" w:cs="Calibri"/>
                <w:sz w:val="22"/>
                <w:szCs w:val="22"/>
              </w:rPr>
              <w:t>□</w:t>
            </w:r>
          </w:p>
        </w:tc>
      </w:tr>
    </w:tbl>
    <w:p w14:paraId="3A2055DA" w14:textId="77777777" w:rsidR="00033136" w:rsidRDefault="00033136">
      <w:pPr>
        <w:jc w:val="both"/>
        <w:rPr>
          <w:rFonts w:ascii="Calibri" w:eastAsia="Calibri" w:hAnsi="Calibri" w:cs="Calibri"/>
          <w:sz w:val="22"/>
          <w:szCs w:val="22"/>
        </w:rPr>
      </w:pPr>
    </w:p>
    <w:tbl>
      <w:tblPr>
        <w:tblStyle w:val="a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647"/>
      </w:tblGrid>
      <w:tr w:rsidR="00033136" w14:paraId="6C195281" w14:textId="77777777" w:rsidTr="00A34928">
        <w:trPr>
          <w:trHeight w:val="1194"/>
        </w:trPr>
        <w:tc>
          <w:tcPr>
            <w:tcW w:w="1843" w:type="dxa"/>
            <w:shd w:val="clear" w:color="auto" w:fill="1F497D"/>
            <w:vAlign w:val="center"/>
          </w:tcPr>
          <w:p w14:paraId="058A4F09" w14:textId="77777777" w:rsidR="00033136" w:rsidRDefault="006B155D">
            <w:pPr>
              <w:spacing w:before="120" w:after="120"/>
              <w:rPr>
                <w:rFonts w:ascii="Calibri" w:eastAsia="Calibri" w:hAnsi="Calibri" w:cs="Calibri"/>
                <w:color w:val="FFFFFF"/>
                <w:sz w:val="22"/>
                <w:szCs w:val="22"/>
              </w:rPr>
            </w:pPr>
            <w:r>
              <w:rPr>
                <w:rFonts w:ascii="Calibri" w:eastAsia="Calibri" w:hAnsi="Calibri" w:cs="Calibri"/>
                <w:color w:val="FFFFFF"/>
                <w:sz w:val="22"/>
                <w:szCs w:val="22"/>
              </w:rPr>
              <w:t>Notes:</w:t>
            </w:r>
          </w:p>
        </w:tc>
        <w:tc>
          <w:tcPr>
            <w:tcW w:w="8647" w:type="dxa"/>
            <w:shd w:val="clear" w:color="auto" w:fill="auto"/>
            <w:vAlign w:val="center"/>
          </w:tcPr>
          <w:p w14:paraId="2606C0A5" w14:textId="77777777" w:rsidR="00033136" w:rsidRDefault="00033136">
            <w:pPr>
              <w:jc w:val="center"/>
              <w:rPr>
                <w:rFonts w:ascii="Calibri" w:eastAsia="Calibri" w:hAnsi="Calibri" w:cs="Calibri"/>
                <w:sz w:val="22"/>
                <w:szCs w:val="22"/>
              </w:rPr>
            </w:pPr>
          </w:p>
        </w:tc>
      </w:tr>
    </w:tbl>
    <w:p w14:paraId="227F1387" w14:textId="77777777" w:rsidR="00033136" w:rsidRDefault="00033136">
      <w:pPr>
        <w:jc w:val="both"/>
        <w:rPr>
          <w:rFonts w:ascii="Calibri" w:eastAsia="Calibri" w:hAnsi="Calibri" w:cs="Calibri"/>
          <w:sz w:val="22"/>
          <w:szCs w:val="22"/>
        </w:rPr>
      </w:pPr>
    </w:p>
    <w:tbl>
      <w:tblPr>
        <w:tblStyle w:val="a3"/>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5"/>
      </w:tblGrid>
      <w:tr w:rsidR="00033136" w14:paraId="2C4F499A" w14:textId="77777777">
        <w:trPr>
          <w:trHeight w:val="435"/>
        </w:trPr>
        <w:tc>
          <w:tcPr>
            <w:tcW w:w="5245" w:type="dxa"/>
            <w:tcBorders>
              <w:top w:val="single" w:sz="4" w:space="0" w:color="000000"/>
              <w:bottom w:val="single" w:sz="4" w:space="0" w:color="000000"/>
            </w:tcBorders>
            <w:vAlign w:val="center"/>
          </w:tcPr>
          <w:p w14:paraId="001CF4D8" w14:textId="77777777" w:rsidR="00033136" w:rsidRDefault="006B155D">
            <w:pPr>
              <w:spacing w:before="120" w:after="120"/>
              <w:jc w:val="both"/>
              <w:rPr>
                <w:rFonts w:ascii="Calibri" w:eastAsia="Calibri" w:hAnsi="Calibri" w:cs="Calibri"/>
                <w:sz w:val="22"/>
                <w:szCs w:val="22"/>
              </w:rPr>
            </w:pPr>
            <w:r>
              <w:rPr>
                <w:rFonts w:ascii="Calibri" w:eastAsia="Calibri" w:hAnsi="Calibri" w:cs="Calibri"/>
                <w:b/>
                <w:i/>
                <w:sz w:val="22"/>
                <w:szCs w:val="22"/>
              </w:rPr>
              <w:t>Employee signed:</w:t>
            </w:r>
          </w:p>
        </w:tc>
        <w:tc>
          <w:tcPr>
            <w:tcW w:w="5245" w:type="dxa"/>
            <w:tcBorders>
              <w:top w:val="single" w:sz="4" w:space="0" w:color="000000"/>
              <w:bottom w:val="single" w:sz="4" w:space="0" w:color="000000"/>
            </w:tcBorders>
            <w:vAlign w:val="center"/>
          </w:tcPr>
          <w:p w14:paraId="71E9AAED" w14:textId="77777777" w:rsidR="00033136" w:rsidRDefault="006B155D">
            <w:pPr>
              <w:spacing w:before="120" w:after="120"/>
              <w:jc w:val="both"/>
              <w:rPr>
                <w:rFonts w:ascii="Calibri" w:eastAsia="Calibri" w:hAnsi="Calibri" w:cs="Calibri"/>
                <w:sz w:val="22"/>
                <w:szCs w:val="22"/>
              </w:rPr>
            </w:pPr>
            <w:r>
              <w:rPr>
                <w:rFonts w:ascii="Calibri" w:eastAsia="Calibri" w:hAnsi="Calibri" w:cs="Calibri"/>
                <w:b/>
                <w:i/>
                <w:sz w:val="22"/>
                <w:szCs w:val="22"/>
              </w:rPr>
              <w:t>Date:</w:t>
            </w:r>
          </w:p>
        </w:tc>
      </w:tr>
      <w:tr w:rsidR="00033136" w14:paraId="64506112" w14:textId="77777777">
        <w:trPr>
          <w:trHeight w:val="435"/>
        </w:trPr>
        <w:tc>
          <w:tcPr>
            <w:tcW w:w="5245" w:type="dxa"/>
            <w:tcBorders>
              <w:top w:val="single" w:sz="4" w:space="0" w:color="000000"/>
            </w:tcBorders>
            <w:vAlign w:val="center"/>
          </w:tcPr>
          <w:p w14:paraId="78C7526A" w14:textId="25B44695" w:rsidR="00033136" w:rsidRDefault="006B155D">
            <w:pPr>
              <w:spacing w:before="120" w:after="120"/>
              <w:jc w:val="both"/>
              <w:rPr>
                <w:rFonts w:ascii="Calibri" w:eastAsia="Calibri" w:hAnsi="Calibri" w:cs="Calibri"/>
                <w:b/>
                <w:i/>
                <w:sz w:val="22"/>
                <w:szCs w:val="22"/>
              </w:rPr>
            </w:pPr>
            <w:r>
              <w:rPr>
                <w:rFonts w:ascii="Calibri" w:eastAsia="Calibri" w:hAnsi="Calibri" w:cs="Calibri"/>
                <w:b/>
                <w:i/>
                <w:sz w:val="22"/>
                <w:szCs w:val="22"/>
              </w:rPr>
              <w:t>Line</w:t>
            </w:r>
            <w:r w:rsidR="0083272F">
              <w:rPr>
                <w:rFonts w:ascii="Calibri" w:eastAsia="Calibri" w:hAnsi="Calibri" w:cs="Calibri"/>
                <w:b/>
                <w:i/>
                <w:sz w:val="22"/>
                <w:szCs w:val="22"/>
              </w:rPr>
              <w:t xml:space="preserve"> </w:t>
            </w:r>
            <w:r>
              <w:rPr>
                <w:rFonts w:ascii="Calibri" w:eastAsia="Calibri" w:hAnsi="Calibri" w:cs="Calibri"/>
                <w:b/>
                <w:i/>
                <w:sz w:val="22"/>
                <w:szCs w:val="22"/>
              </w:rPr>
              <w:t>manager signed:</w:t>
            </w:r>
          </w:p>
        </w:tc>
        <w:tc>
          <w:tcPr>
            <w:tcW w:w="5245" w:type="dxa"/>
            <w:tcBorders>
              <w:top w:val="single" w:sz="4" w:space="0" w:color="000000"/>
            </w:tcBorders>
            <w:vAlign w:val="center"/>
          </w:tcPr>
          <w:p w14:paraId="11B19290" w14:textId="77777777" w:rsidR="00033136" w:rsidRDefault="006B155D">
            <w:pPr>
              <w:spacing w:before="120" w:after="120"/>
              <w:jc w:val="both"/>
              <w:rPr>
                <w:rFonts w:ascii="Calibri" w:eastAsia="Calibri" w:hAnsi="Calibri" w:cs="Calibri"/>
                <w:sz w:val="22"/>
                <w:szCs w:val="22"/>
              </w:rPr>
            </w:pPr>
            <w:r>
              <w:rPr>
                <w:rFonts w:ascii="Calibri" w:eastAsia="Calibri" w:hAnsi="Calibri" w:cs="Calibri"/>
                <w:b/>
                <w:i/>
                <w:sz w:val="22"/>
                <w:szCs w:val="22"/>
              </w:rPr>
              <w:t>Date:</w:t>
            </w:r>
          </w:p>
        </w:tc>
      </w:tr>
    </w:tbl>
    <w:p w14:paraId="7AA8E9AB" w14:textId="77777777" w:rsidR="00033136" w:rsidRDefault="00033136">
      <w:pPr>
        <w:jc w:val="both"/>
        <w:rPr>
          <w:rFonts w:ascii="Calibri" w:eastAsia="Calibri" w:hAnsi="Calibri" w:cs="Calibri"/>
          <w:sz w:val="22"/>
          <w:szCs w:val="22"/>
        </w:rPr>
      </w:pPr>
    </w:p>
    <w:tbl>
      <w:tblPr>
        <w:tblStyle w:val="a4"/>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1455"/>
        <w:gridCol w:w="7580"/>
      </w:tblGrid>
      <w:tr w:rsidR="00033136" w14:paraId="47E694AF" w14:textId="77777777">
        <w:trPr>
          <w:trHeight w:val="567"/>
        </w:trPr>
        <w:tc>
          <w:tcPr>
            <w:tcW w:w="1455" w:type="dxa"/>
            <w:vMerge w:val="restart"/>
            <w:shd w:val="clear" w:color="auto" w:fill="1F497D"/>
            <w:vAlign w:val="center"/>
          </w:tcPr>
          <w:p w14:paraId="3D19482C" w14:textId="77777777" w:rsidR="00033136" w:rsidRDefault="006B155D">
            <w:pPr>
              <w:spacing w:before="120" w:after="120"/>
              <w:rPr>
                <w:rFonts w:ascii="Calibri" w:eastAsia="Calibri" w:hAnsi="Calibri" w:cs="Calibri"/>
                <w:color w:val="FFFFFF"/>
                <w:sz w:val="22"/>
                <w:szCs w:val="22"/>
              </w:rPr>
            </w:pPr>
            <w:r>
              <w:rPr>
                <w:rFonts w:ascii="Calibri" w:eastAsia="Calibri" w:hAnsi="Calibri" w:cs="Calibri"/>
                <w:color w:val="FFFFFF"/>
                <w:sz w:val="22"/>
                <w:szCs w:val="22"/>
              </w:rPr>
              <w:t>Updates:</w:t>
            </w:r>
          </w:p>
        </w:tc>
        <w:tc>
          <w:tcPr>
            <w:tcW w:w="1455" w:type="dxa"/>
            <w:shd w:val="clear" w:color="auto" w:fill="auto"/>
            <w:vAlign w:val="center"/>
          </w:tcPr>
          <w:p w14:paraId="0DF28DFD" w14:textId="77777777" w:rsidR="00033136" w:rsidRDefault="006B155D">
            <w:pPr>
              <w:spacing w:before="120" w:after="120"/>
              <w:rPr>
                <w:rFonts w:ascii="Calibri" w:eastAsia="Calibri" w:hAnsi="Calibri" w:cs="Calibri"/>
                <w:sz w:val="22"/>
                <w:szCs w:val="22"/>
              </w:rPr>
            </w:pPr>
            <w:r>
              <w:rPr>
                <w:rFonts w:ascii="Calibri" w:eastAsia="Calibri" w:hAnsi="Calibri" w:cs="Calibri"/>
                <w:sz w:val="22"/>
                <w:szCs w:val="22"/>
              </w:rPr>
              <w:t>[Insert date]</w:t>
            </w:r>
          </w:p>
        </w:tc>
        <w:tc>
          <w:tcPr>
            <w:tcW w:w="7580" w:type="dxa"/>
            <w:vAlign w:val="center"/>
          </w:tcPr>
          <w:p w14:paraId="2D3DD9C2" w14:textId="77777777" w:rsidR="00033136" w:rsidRDefault="00033136">
            <w:pPr>
              <w:rPr>
                <w:rFonts w:ascii="Calibri" w:eastAsia="Calibri" w:hAnsi="Calibri" w:cs="Calibri"/>
                <w:sz w:val="22"/>
                <w:szCs w:val="22"/>
              </w:rPr>
            </w:pPr>
          </w:p>
          <w:p w14:paraId="38D7BFD1" w14:textId="77777777" w:rsidR="00033136" w:rsidRDefault="00033136">
            <w:pPr>
              <w:rPr>
                <w:rFonts w:ascii="Calibri" w:eastAsia="Calibri" w:hAnsi="Calibri" w:cs="Calibri"/>
                <w:sz w:val="22"/>
                <w:szCs w:val="22"/>
              </w:rPr>
            </w:pPr>
          </w:p>
        </w:tc>
      </w:tr>
      <w:tr w:rsidR="00033136" w14:paraId="636CB611" w14:textId="77777777">
        <w:trPr>
          <w:trHeight w:val="567"/>
        </w:trPr>
        <w:tc>
          <w:tcPr>
            <w:tcW w:w="1455" w:type="dxa"/>
            <w:vMerge/>
            <w:shd w:val="clear" w:color="auto" w:fill="1F497D"/>
            <w:vAlign w:val="center"/>
          </w:tcPr>
          <w:p w14:paraId="73E2DCA8" w14:textId="77777777" w:rsidR="00033136" w:rsidRDefault="00033136">
            <w:pPr>
              <w:widowControl w:val="0"/>
              <w:pBdr>
                <w:top w:val="nil"/>
                <w:left w:val="nil"/>
                <w:bottom w:val="nil"/>
                <w:right w:val="nil"/>
                <w:between w:val="nil"/>
              </w:pBdr>
              <w:spacing w:line="276" w:lineRule="auto"/>
              <w:rPr>
                <w:rFonts w:ascii="Calibri" w:eastAsia="Calibri" w:hAnsi="Calibri" w:cs="Calibri"/>
                <w:sz w:val="22"/>
                <w:szCs w:val="22"/>
              </w:rPr>
            </w:pPr>
          </w:p>
        </w:tc>
        <w:tc>
          <w:tcPr>
            <w:tcW w:w="1455" w:type="dxa"/>
            <w:shd w:val="clear" w:color="auto" w:fill="auto"/>
            <w:vAlign w:val="center"/>
          </w:tcPr>
          <w:p w14:paraId="61380620" w14:textId="77777777" w:rsidR="00033136" w:rsidRDefault="006B155D">
            <w:pPr>
              <w:spacing w:before="120" w:after="120"/>
              <w:rPr>
                <w:rFonts w:ascii="Calibri" w:eastAsia="Calibri" w:hAnsi="Calibri" w:cs="Calibri"/>
                <w:sz w:val="22"/>
                <w:szCs w:val="22"/>
              </w:rPr>
            </w:pPr>
            <w:r>
              <w:rPr>
                <w:rFonts w:ascii="Calibri" w:eastAsia="Calibri" w:hAnsi="Calibri" w:cs="Calibri"/>
                <w:sz w:val="22"/>
                <w:szCs w:val="22"/>
              </w:rPr>
              <w:t>[Insert date]</w:t>
            </w:r>
          </w:p>
        </w:tc>
        <w:tc>
          <w:tcPr>
            <w:tcW w:w="7580" w:type="dxa"/>
            <w:vAlign w:val="center"/>
          </w:tcPr>
          <w:p w14:paraId="3D4FE573" w14:textId="77777777" w:rsidR="00033136" w:rsidRDefault="00033136">
            <w:pPr>
              <w:rPr>
                <w:rFonts w:ascii="Calibri" w:eastAsia="Calibri" w:hAnsi="Calibri" w:cs="Calibri"/>
                <w:sz w:val="22"/>
                <w:szCs w:val="22"/>
              </w:rPr>
            </w:pPr>
          </w:p>
          <w:p w14:paraId="3D222EDD" w14:textId="77777777" w:rsidR="00033136" w:rsidRDefault="00033136">
            <w:pPr>
              <w:rPr>
                <w:rFonts w:ascii="Calibri" w:eastAsia="Calibri" w:hAnsi="Calibri" w:cs="Calibri"/>
                <w:sz w:val="22"/>
                <w:szCs w:val="22"/>
              </w:rPr>
            </w:pPr>
          </w:p>
        </w:tc>
      </w:tr>
      <w:tr w:rsidR="00033136" w14:paraId="18B683F0" w14:textId="77777777">
        <w:trPr>
          <w:trHeight w:val="567"/>
        </w:trPr>
        <w:tc>
          <w:tcPr>
            <w:tcW w:w="1455" w:type="dxa"/>
            <w:vMerge/>
            <w:shd w:val="clear" w:color="auto" w:fill="1F497D"/>
            <w:vAlign w:val="center"/>
          </w:tcPr>
          <w:p w14:paraId="5C918596" w14:textId="77777777" w:rsidR="00033136" w:rsidRDefault="00033136">
            <w:pPr>
              <w:widowControl w:val="0"/>
              <w:pBdr>
                <w:top w:val="nil"/>
                <w:left w:val="nil"/>
                <w:bottom w:val="nil"/>
                <w:right w:val="nil"/>
                <w:between w:val="nil"/>
              </w:pBdr>
              <w:spacing w:line="276" w:lineRule="auto"/>
              <w:rPr>
                <w:rFonts w:ascii="Calibri" w:eastAsia="Calibri" w:hAnsi="Calibri" w:cs="Calibri"/>
                <w:sz w:val="22"/>
                <w:szCs w:val="22"/>
              </w:rPr>
            </w:pPr>
          </w:p>
        </w:tc>
        <w:tc>
          <w:tcPr>
            <w:tcW w:w="1455" w:type="dxa"/>
            <w:shd w:val="clear" w:color="auto" w:fill="auto"/>
            <w:vAlign w:val="center"/>
          </w:tcPr>
          <w:p w14:paraId="55BEBC68" w14:textId="77777777" w:rsidR="00033136" w:rsidRDefault="006B155D">
            <w:pPr>
              <w:spacing w:before="120" w:after="120"/>
              <w:rPr>
                <w:rFonts w:ascii="Calibri" w:eastAsia="Calibri" w:hAnsi="Calibri" w:cs="Calibri"/>
                <w:sz w:val="22"/>
                <w:szCs w:val="22"/>
              </w:rPr>
            </w:pPr>
            <w:r>
              <w:rPr>
                <w:rFonts w:ascii="Calibri" w:eastAsia="Calibri" w:hAnsi="Calibri" w:cs="Calibri"/>
                <w:sz w:val="22"/>
                <w:szCs w:val="22"/>
              </w:rPr>
              <w:t>[Insert date]</w:t>
            </w:r>
          </w:p>
        </w:tc>
        <w:tc>
          <w:tcPr>
            <w:tcW w:w="7580" w:type="dxa"/>
            <w:vAlign w:val="center"/>
          </w:tcPr>
          <w:p w14:paraId="114ED7B9" w14:textId="77777777" w:rsidR="00033136" w:rsidRDefault="00033136">
            <w:pPr>
              <w:rPr>
                <w:rFonts w:ascii="Calibri" w:eastAsia="Calibri" w:hAnsi="Calibri" w:cs="Calibri"/>
                <w:sz w:val="22"/>
                <w:szCs w:val="22"/>
              </w:rPr>
            </w:pPr>
          </w:p>
        </w:tc>
      </w:tr>
    </w:tbl>
    <w:p w14:paraId="1C2199BF" w14:textId="77777777" w:rsidR="00033136" w:rsidRDefault="00033136" w:rsidP="00A34928">
      <w:pPr>
        <w:rPr>
          <w:rFonts w:ascii="Calibri" w:eastAsia="Calibri" w:hAnsi="Calibri" w:cs="Calibri"/>
          <w:sz w:val="22"/>
          <w:szCs w:val="22"/>
        </w:rPr>
      </w:pPr>
    </w:p>
    <w:sectPr w:rsidR="00033136">
      <w:headerReference w:type="default" r:id="rId12"/>
      <w:footerReference w:type="even" r:id="rId13"/>
      <w:footerReference w:type="default" r:id="rId14"/>
      <w:pgSz w:w="11906" w:h="16838"/>
      <w:pgMar w:top="720" w:right="720"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D369" w14:textId="77777777" w:rsidR="000B17A0" w:rsidRDefault="000B17A0">
      <w:r>
        <w:separator/>
      </w:r>
    </w:p>
  </w:endnote>
  <w:endnote w:type="continuationSeparator" w:id="0">
    <w:p w14:paraId="47AB5A2F" w14:textId="77777777" w:rsidR="000B17A0" w:rsidRDefault="000B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Light">
    <w:panose1 w:val="00000000000000000000"/>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AA3D" w14:textId="77777777" w:rsidR="00033136" w:rsidRDefault="006B155D">
    <w:pPr>
      <w:pBdr>
        <w:top w:val="nil"/>
        <w:left w:val="nil"/>
        <w:bottom w:val="nil"/>
        <w:right w:val="nil"/>
        <w:between w:val="nil"/>
      </w:pBdr>
      <w:tabs>
        <w:tab w:val="center" w:pos="4153"/>
        <w:tab w:val="right" w:pos="8306"/>
      </w:tabs>
      <w:jc w:val="right"/>
      <w:rPr>
        <w:rFonts w:ascii="Arial" w:eastAsia="Arial" w:hAnsi="Arial" w:cs="Arial"/>
        <w:color w:val="000000"/>
        <w:sz w:val="14"/>
        <w:szCs w:val="14"/>
      </w:rPr>
    </w:pP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end"/>
    </w:r>
  </w:p>
  <w:p w14:paraId="3887CEE9" w14:textId="77777777" w:rsidR="00033136" w:rsidRDefault="00033136">
    <w:pPr>
      <w:pBdr>
        <w:top w:val="nil"/>
        <w:left w:val="nil"/>
        <w:bottom w:val="nil"/>
        <w:right w:val="nil"/>
        <w:between w:val="nil"/>
      </w:pBdr>
      <w:tabs>
        <w:tab w:val="center" w:pos="4153"/>
        <w:tab w:val="right" w:pos="8306"/>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53F3" w14:textId="77777777" w:rsidR="00033136" w:rsidRPr="007E79F5" w:rsidRDefault="00033136">
    <w:pPr>
      <w:pBdr>
        <w:top w:val="nil"/>
        <w:left w:val="nil"/>
        <w:bottom w:val="nil"/>
        <w:right w:val="nil"/>
        <w:between w:val="nil"/>
      </w:pBdr>
      <w:tabs>
        <w:tab w:val="left" w:pos="220"/>
      </w:tabs>
      <w:rPr>
        <w:rFonts w:ascii="Calibri" w:eastAsia="Arial" w:hAnsi="Calibri"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2639" w14:textId="77777777" w:rsidR="000B17A0" w:rsidRDefault="000B17A0">
      <w:r>
        <w:separator/>
      </w:r>
    </w:p>
  </w:footnote>
  <w:footnote w:type="continuationSeparator" w:id="0">
    <w:p w14:paraId="4F0DB849" w14:textId="77777777" w:rsidR="000B17A0" w:rsidRDefault="000B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1AC8" w14:textId="77777777" w:rsidR="00033136" w:rsidRDefault="006B155D">
    <w:pPr>
      <w:pBdr>
        <w:top w:val="nil"/>
        <w:left w:val="nil"/>
        <w:bottom w:val="nil"/>
        <w:right w:val="nil"/>
        <w:between w:val="nil"/>
      </w:pBdr>
      <w:tabs>
        <w:tab w:val="center" w:pos="4320"/>
        <w:tab w:val="right" w:pos="8640"/>
      </w:tabs>
      <w:jc w:val="right"/>
      <w:rPr>
        <w:rFonts w:ascii="Arial" w:eastAsia="Arial" w:hAnsi="Arial" w:cs="Arial"/>
        <w:color w:val="4F81BD"/>
        <w:sz w:val="32"/>
        <w:szCs w:val="32"/>
      </w:rPr>
    </w:pPr>
    <w:r>
      <w:rPr>
        <w:noProof/>
      </w:rPr>
      <w:drawing>
        <wp:anchor distT="0" distB="0" distL="114300" distR="114300" simplePos="0" relativeHeight="251658240" behindDoc="0" locked="0" layoutInCell="1" hidden="0" allowOverlap="1" wp14:anchorId="6A3626FB" wp14:editId="3A82591B">
          <wp:simplePos x="0" y="0"/>
          <wp:positionH relativeFrom="column">
            <wp:posOffset>-238124</wp:posOffset>
          </wp:positionH>
          <wp:positionV relativeFrom="paragraph">
            <wp:posOffset>-161924</wp:posOffset>
          </wp:positionV>
          <wp:extent cx="1955800" cy="428625"/>
          <wp:effectExtent l="0" t="0" r="0" b="0"/>
          <wp:wrapSquare wrapText="bothSides" distT="0" distB="0" distL="114300" distR="114300"/>
          <wp:docPr id="6" name="image1.jpg" descr="C:\Documents and Settings\keirono'neill\Desktop\NEW BRAND\FINAL BRANDING\Ellis Whittam Logos\Ellis Whittam Logo With Strapline On White.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keirono'neill\Desktop\NEW BRAND\FINAL BRANDING\Ellis Whittam Logos\Ellis Whittam Logo With Strapline On White.jpg"/>
                  <pic:cNvPicPr preferRelativeResize="0"/>
                </pic:nvPicPr>
                <pic:blipFill>
                  <a:blip r:embed="rId1"/>
                  <a:srcRect/>
                  <a:stretch>
                    <a:fillRect/>
                  </a:stretch>
                </pic:blipFill>
                <pic:spPr>
                  <a:xfrm>
                    <a:off x="0" y="0"/>
                    <a:ext cx="1955800" cy="428625"/>
                  </a:xfrm>
                  <a:prstGeom prst="rect">
                    <a:avLst/>
                  </a:prstGeom>
                  <a:ln/>
                </pic:spPr>
              </pic:pic>
            </a:graphicData>
          </a:graphic>
        </wp:anchor>
      </w:drawing>
    </w:r>
  </w:p>
  <w:p w14:paraId="279F3A75" w14:textId="77777777" w:rsidR="00033136" w:rsidRDefault="00033136">
    <w:pPr>
      <w:pBdr>
        <w:top w:val="nil"/>
        <w:left w:val="nil"/>
        <w:bottom w:val="nil"/>
        <w:right w:val="nil"/>
        <w:between w:val="nil"/>
      </w:pBdr>
      <w:tabs>
        <w:tab w:val="center" w:pos="4320"/>
        <w:tab w:val="right" w:pos="8640"/>
      </w:tabs>
      <w:jc w:val="both"/>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1151"/>
    <w:multiLevelType w:val="hybridMultilevel"/>
    <w:tmpl w:val="193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84C9A"/>
    <w:multiLevelType w:val="multilevel"/>
    <w:tmpl w:val="C9DA4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E92625"/>
    <w:multiLevelType w:val="multilevel"/>
    <w:tmpl w:val="2E6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46BDC"/>
    <w:multiLevelType w:val="multilevel"/>
    <w:tmpl w:val="70947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2018D4"/>
    <w:multiLevelType w:val="multilevel"/>
    <w:tmpl w:val="72E888E6"/>
    <w:lvl w:ilvl="0">
      <w:start w:val="1"/>
      <w:numFmt w:val="decimal"/>
      <w:pStyle w:val="Cellbody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B46FA3"/>
    <w:multiLevelType w:val="hybridMultilevel"/>
    <w:tmpl w:val="BE2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43696"/>
    <w:multiLevelType w:val="hybridMultilevel"/>
    <w:tmpl w:val="8F14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DAxNbcwNTC3NDJR0lEKTi0uzszPAykwrAUAyJhjlSwAAAA="/>
  </w:docVars>
  <w:rsids>
    <w:rsidRoot w:val="00033136"/>
    <w:rsid w:val="00033136"/>
    <w:rsid w:val="000600A6"/>
    <w:rsid w:val="000B17A0"/>
    <w:rsid w:val="000C4BA0"/>
    <w:rsid w:val="00161EAD"/>
    <w:rsid w:val="001852AB"/>
    <w:rsid w:val="0030558D"/>
    <w:rsid w:val="003E0FF3"/>
    <w:rsid w:val="004417A2"/>
    <w:rsid w:val="0048618E"/>
    <w:rsid w:val="004E0139"/>
    <w:rsid w:val="00524536"/>
    <w:rsid w:val="00545344"/>
    <w:rsid w:val="00583B5F"/>
    <w:rsid w:val="005B7598"/>
    <w:rsid w:val="006B155D"/>
    <w:rsid w:val="006D31B3"/>
    <w:rsid w:val="00741BB0"/>
    <w:rsid w:val="00766111"/>
    <w:rsid w:val="007E79F5"/>
    <w:rsid w:val="00822C2B"/>
    <w:rsid w:val="0083272F"/>
    <w:rsid w:val="00843ABA"/>
    <w:rsid w:val="008F7929"/>
    <w:rsid w:val="00903229"/>
    <w:rsid w:val="009E0CC6"/>
    <w:rsid w:val="00A34928"/>
    <w:rsid w:val="00A56A3B"/>
    <w:rsid w:val="00AA7C19"/>
    <w:rsid w:val="00AC1C42"/>
    <w:rsid w:val="00B44EDC"/>
    <w:rsid w:val="00B67EEE"/>
    <w:rsid w:val="00B76FFB"/>
    <w:rsid w:val="00B836B3"/>
    <w:rsid w:val="00C1015B"/>
    <w:rsid w:val="00C45ED1"/>
    <w:rsid w:val="00CA4DBA"/>
    <w:rsid w:val="00D27A7C"/>
    <w:rsid w:val="00D356F1"/>
    <w:rsid w:val="00D63924"/>
    <w:rsid w:val="00DD15BE"/>
    <w:rsid w:val="00E870C5"/>
    <w:rsid w:val="00F01B08"/>
    <w:rsid w:val="00F02498"/>
    <w:rsid w:val="00F22BB8"/>
    <w:rsid w:val="00F4223D"/>
    <w:rsid w:val="00F57AF4"/>
    <w:rsid w:val="00F64EE1"/>
    <w:rsid w:val="00F97D87"/>
    <w:rsid w:val="00FA4500"/>
    <w:rsid w:val="00FB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0749"/>
  <w15:docId w15:val="{90208458-AFF6-468A-8945-C3BAF73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268"/>
  </w:style>
  <w:style w:type="paragraph" w:styleId="Heading1">
    <w:name w:val="heading 1"/>
    <w:basedOn w:val="Normal"/>
    <w:next w:val="Normal"/>
    <w:link w:val="Heading1Char"/>
    <w:uiPriority w:val="9"/>
    <w:qFormat/>
    <w:rsid w:val="00916F19"/>
    <w:pPr>
      <w:keepNext/>
      <w:jc w:val="center"/>
      <w:outlineLvl w:val="0"/>
    </w:pPr>
    <w:rPr>
      <w:rFonts w:ascii="Arial" w:eastAsia="Arial Unicode MS" w:hAnsi="Arial" w:cs="Arial"/>
      <w:b/>
      <w:bCs/>
      <w:caps/>
      <w:sz w:val="32"/>
      <w:szCs w:val="32"/>
      <w:lang w:eastAsia="en-US"/>
    </w:rPr>
  </w:style>
  <w:style w:type="paragraph" w:styleId="Heading2">
    <w:name w:val="heading 2"/>
    <w:aliases w:val="Char"/>
    <w:basedOn w:val="Normal"/>
    <w:next w:val="Normal"/>
    <w:link w:val="Heading2Char"/>
    <w:uiPriority w:val="9"/>
    <w:unhideWhenUsed/>
    <w:qFormat/>
    <w:rsid w:val="00F172CD"/>
    <w:pPr>
      <w:keepNext/>
      <w:jc w:val="both"/>
      <w:outlineLvl w:val="1"/>
    </w:pPr>
    <w:rPr>
      <w:rFonts w:ascii="Arial" w:hAnsi="Arial" w:cs="Arial"/>
      <w:b/>
      <w:iCs/>
      <w:u w:val="single"/>
    </w:rPr>
  </w:style>
  <w:style w:type="paragraph" w:styleId="Heading3">
    <w:name w:val="heading 3"/>
    <w:basedOn w:val="NormalWeb"/>
    <w:next w:val="Normal"/>
    <w:link w:val="Heading3Char"/>
    <w:uiPriority w:val="9"/>
    <w:unhideWhenUsed/>
    <w:qFormat/>
    <w:rsid w:val="00E206E9"/>
    <w:pPr>
      <w:pBdr>
        <w:top w:val="single" w:sz="18" w:space="1" w:color="999999"/>
        <w:left w:val="single" w:sz="18" w:space="4" w:color="999999"/>
        <w:bottom w:val="single" w:sz="18" w:space="1" w:color="999999"/>
        <w:right w:val="single" w:sz="18" w:space="4" w:color="999999"/>
      </w:pBdr>
      <w:tabs>
        <w:tab w:val="right" w:pos="10080"/>
      </w:tabs>
      <w:spacing w:before="0" w:beforeAutospacing="0" w:after="0" w:afterAutospacing="0"/>
      <w:jc w:val="center"/>
      <w:outlineLvl w:val="2"/>
    </w:pPr>
    <w:rPr>
      <w:rFonts w:ascii="Arial" w:eastAsia="Times New Roman" w:hAnsi="Arial" w:cs="Times New Roman"/>
      <w:b/>
      <w:sz w:val="28"/>
      <w:szCs w:val="20"/>
    </w:rPr>
  </w:style>
  <w:style w:type="paragraph" w:styleId="Heading4">
    <w:name w:val="heading 4"/>
    <w:basedOn w:val="Normal"/>
    <w:next w:val="Normal"/>
    <w:uiPriority w:val="9"/>
    <w:semiHidden/>
    <w:unhideWhenUsed/>
    <w:qFormat/>
    <w:rsid w:val="00236529"/>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36529"/>
    <w:pPr>
      <w:keepNext/>
      <w:outlineLvl w:val="4"/>
    </w:pPr>
    <w:rPr>
      <w:b/>
      <w:sz w:val="20"/>
      <w:szCs w:val="20"/>
      <w:lang w:eastAsia="en-US"/>
    </w:rPr>
  </w:style>
  <w:style w:type="paragraph" w:styleId="Heading6">
    <w:name w:val="heading 6"/>
    <w:basedOn w:val="Normal"/>
    <w:next w:val="Normal"/>
    <w:uiPriority w:val="9"/>
    <w:semiHidden/>
    <w:unhideWhenUsed/>
    <w:qFormat/>
    <w:rsid w:val="00236529"/>
    <w:pPr>
      <w:keepNext/>
      <w:outlineLvl w:val="5"/>
    </w:pPr>
    <w:rPr>
      <w:b/>
      <w:sz w:val="22"/>
      <w:szCs w:val="20"/>
      <w:lang w:eastAsia="en-US"/>
    </w:rPr>
  </w:style>
  <w:style w:type="paragraph" w:styleId="Heading7">
    <w:name w:val="heading 7"/>
    <w:basedOn w:val="Normal"/>
    <w:next w:val="Normal"/>
    <w:qFormat/>
    <w:rsid w:val="00236529"/>
    <w:pPr>
      <w:keepNext/>
      <w:jc w:val="center"/>
      <w:outlineLvl w:val="6"/>
    </w:pPr>
    <w:rPr>
      <w:rFonts w:ascii="Arial" w:hAnsi="Arial" w:cs="Arial"/>
      <w:b/>
      <w:bCs/>
      <w:sz w:val="28"/>
      <w:lang w:eastAsia="en-US"/>
    </w:rPr>
  </w:style>
  <w:style w:type="paragraph" w:styleId="Heading8">
    <w:name w:val="heading 8"/>
    <w:basedOn w:val="Normal"/>
    <w:next w:val="Normal"/>
    <w:qFormat/>
    <w:rsid w:val="00236529"/>
    <w:pPr>
      <w:keepNext/>
      <w:jc w:val="center"/>
      <w:outlineLvl w:val="7"/>
    </w:pPr>
    <w:rPr>
      <w:b/>
      <w:sz w:val="26"/>
      <w:szCs w:val="20"/>
      <w:lang w:eastAsia="en-US"/>
    </w:rPr>
  </w:style>
  <w:style w:type="paragraph" w:styleId="Heading9">
    <w:name w:val="heading 9"/>
    <w:basedOn w:val="Normal"/>
    <w:next w:val="Normal"/>
    <w:qFormat/>
    <w:rsid w:val="0023652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36529"/>
    <w:pPr>
      <w:jc w:val="center"/>
    </w:pPr>
    <w:rPr>
      <w:b/>
      <w:bCs/>
      <w:szCs w:val="20"/>
      <w:lang w:eastAsia="en-US"/>
    </w:rPr>
  </w:style>
  <w:style w:type="character" w:customStyle="1" w:styleId="Heading1Char">
    <w:name w:val="Heading 1 Char"/>
    <w:link w:val="Heading1"/>
    <w:rsid w:val="00916F19"/>
    <w:rPr>
      <w:rFonts w:ascii="Arial" w:eastAsia="Arial Unicode MS" w:hAnsi="Arial" w:cs="Arial"/>
      <w:b/>
      <w:bCs/>
      <w:caps/>
      <w:sz w:val="32"/>
      <w:szCs w:val="32"/>
      <w:lang w:val="en-GB" w:eastAsia="en-US" w:bidi="ar-SA"/>
    </w:rPr>
  </w:style>
  <w:style w:type="character" w:customStyle="1" w:styleId="Heading2Char">
    <w:name w:val="Heading 2 Char"/>
    <w:aliases w:val="Char Char"/>
    <w:link w:val="Heading2"/>
    <w:rsid w:val="00F172CD"/>
    <w:rPr>
      <w:rFonts w:ascii="Arial" w:hAnsi="Arial" w:cs="Arial"/>
      <w:b/>
      <w:iCs/>
      <w:sz w:val="24"/>
      <w:szCs w:val="24"/>
      <w:u w:val="single"/>
      <w:lang w:val="en-GB" w:eastAsia="en-GB" w:bidi="ar-SA"/>
    </w:rPr>
  </w:style>
  <w:style w:type="paragraph" w:styleId="BalloonText">
    <w:name w:val="Balloon Text"/>
    <w:basedOn w:val="Normal"/>
    <w:semiHidden/>
    <w:rsid w:val="00236529"/>
    <w:rPr>
      <w:rFonts w:ascii="Tahoma" w:hAnsi="Tahoma" w:cs="Tahoma"/>
      <w:sz w:val="16"/>
      <w:szCs w:val="16"/>
    </w:rPr>
  </w:style>
  <w:style w:type="paragraph" w:styleId="BodyText">
    <w:name w:val="Body Text"/>
    <w:basedOn w:val="Normal"/>
    <w:rsid w:val="00236529"/>
    <w:rPr>
      <w:rFonts w:ascii="Verdana" w:hAnsi="Verdana"/>
      <w:sz w:val="22"/>
      <w:lang w:eastAsia="en-US"/>
    </w:rPr>
  </w:style>
  <w:style w:type="paragraph" w:customStyle="1" w:styleId="B1Body">
    <w:name w:val="B1_Body"/>
    <w:basedOn w:val="Normal"/>
    <w:rsid w:val="00236529"/>
    <w:pPr>
      <w:spacing w:after="141"/>
    </w:pPr>
    <w:rPr>
      <w:rFonts w:ascii="Arial" w:hAnsi="Arial"/>
      <w:color w:val="000000"/>
      <w:sz w:val="18"/>
      <w:szCs w:val="20"/>
      <w:lang w:eastAsia="en-US"/>
    </w:rPr>
  </w:style>
  <w:style w:type="character" w:customStyle="1" w:styleId="Bold">
    <w:name w:val="Bold"/>
    <w:rsid w:val="00236529"/>
    <w:rPr>
      <w:b/>
      <w:noProof w:val="0"/>
      <w:lang w:val="en-GB"/>
    </w:rPr>
  </w:style>
  <w:style w:type="paragraph" w:customStyle="1" w:styleId="B2Bullet">
    <w:name w:val="B2_Bullet"/>
    <w:basedOn w:val="Normal"/>
    <w:rsid w:val="00236529"/>
    <w:pPr>
      <w:tabs>
        <w:tab w:val="left" w:pos="283"/>
      </w:tabs>
      <w:spacing w:after="141"/>
      <w:ind w:left="283" w:hanging="283"/>
    </w:pPr>
    <w:rPr>
      <w:rFonts w:ascii="Arial" w:hAnsi="Arial"/>
      <w:color w:val="000000"/>
      <w:sz w:val="18"/>
      <w:szCs w:val="20"/>
      <w:lang w:eastAsia="en-US"/>
    </w:rPr>
  </w:style>
  <w:style w:type="character" w:customStyle="1" w:styleId="Redtext">
    <w:name w:val="Redtext"/>
    <w:rsid w:val="00236529"/>
    <w:rPr>
      <w:noProof w:val="0"/>
      <w:color w:val="FF0000"/>
      <w:lang w:val="en-GB"/>
    </w:rPr>
  </w:style>
  <w:style w:type="paragraph" w:styleId="NormalWeb">
    <w:name w:val="Normal (Web)"/>
    <w:basedOn w:val="Normal"/>
    <w:rsid w:val="00236529"/>
    <w:pPr>
      <w:spacing w:before="100" w:beforeAutospacing="1" w:after="100" w:afterAutospacing="1"/>
    </w:pPr>
    <w:rPr>
      <w:rFonts w:ascii="Arial Unicode MS" w:eastAsia="Arial Unicode MS" w:hAnsi="Arial Unicode MS" w:cs="Arial Unicode MS"/>
      <w:lang w:eastAsia="en-US"/>
    </w:rPr>
  </w:style>
  <w:style w:type="paragraph" w:styleId="z-BottomofForm">
    <w:name w:val="HTML Bottom of Form"/>
    <w:basedOn w:val="Normal"/>
    <w:next w:val="Normal"/>
    <w:hidden/>
    <w:rsid w:val="00236529"/>
    <w:pPr>
      <w:pBdr>
        <w:top w:val="single" w:sz="6" w:space="1" w:color="auto"/>
      </w:pBdr>
      <w:jc w:val="center"/>
    </w:pPr>
    <w:rPr>
      <w:rFonts w:ascii="Arial" w:eastAsia="Arial Unicode MS" w:hAnsi="Arial" w:cs="Arial"/>
      <w:vanish/>
      <w:sz w:val="16"/>
      <w:szCs w:val="16"/>
      <w:lang w:eastAsia="en-US"/>
    </w:rPr>
  </w:style>
  <w:style w:type="character" w:customStyle="1" w:styleId="italic">
    <w:name w:val="italic"/>
    <w:basedOn w:val="DefaultParagraphFont"/>
    <w:rsid w:val="00236529"/>
  </w:style>
  <w:style w:type="paragraph" w:styleId="z-TopofForm">
    <w:name w:val="HTML Top of Form"/>
    <w:basedOn w:val="Normal"/>
    <w:next w:val="Normal"/>
    <w:hidden/>
    <w:rsid w:val="00236529"/>
    <w:pPr>
      <w:pBdr>
        <w:bottom w:val="single" w:sz="6" w:space="1" w:color="auto"/>
      </w:pBdr>
      <w:jc w:val="center"/>
    </w:pPr>
    <w:rPr>
      <w:rFonts w:ascii="Arial" w:eastAsia="Arial Unicode MS" w:hAnsi="Arial" w:cs="Arial"/>
      <w:vanish/>
      <w:sz w:val="16"/>
      <w:szCs w:val="16"/>
      <w:lang w:eastAsia="en-US"/>
    </w:rPr>
  </w:style>
  <w:style w:type="paragraph" w:styleId="TOC1">
    <w:name w:val="toc 1"/>
    <w:basedOn w:val="Normal"/>
    <w:next w:val="Normal"/>
    <w:autoRedefine/>
    <w:semiHidden/>
    <w:rsid w:val="00020B69"/>
    <w:pPr>
      <w:spacing w:before="120" w:after="120"/>
    </w:pPr>
    <w:rPr>
      <w:rFonts w:ascii="Arial" w:hAnsi="Arial"/>
      <w:b/>
      <w:bCs/>
      <w:caps/>
      <w:sz w:val="22"/>
      <w:szCs w:val="22"/>
    </w:rPr>
  </w:style>
  <w:style w:type="table" w:styleId="TableGrid">
    <w:name w:val="Table Grid"/>
    <w:basedOn w:val="TableNormal"/>
    <w:uiPriority w:val="59"/>
    <w:rsid w:val="0023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spaced">
    <w:name w:val="Cellbody_spaced"/>
    <w:basedOn w:val="Normal"/>
    <w:rsid w:val="00236529"/>
    <w:pPr>
      <w:spacing w:before="40" w:after="40"/>
    </w:pPr>
    <w:rPr>
      <w:rFonts w:ascii="Arial" w:hAnsi="Arial"/>
      <w:color w:val="000000"/>
      <w:sz w:val="18"/>
      <w:szCs w:val="20"/>
      <w:lang w:eastAsia="en-US"/>
    </w:rPr>
  </w:style>
  <w:style w:type="character" w:customStyle="1" w:styleId="BoldItalic">
    <w:name w:val="BoldItalic"/>
    <w:rsid w:val="00236529"/>
    <w:rPr>
      <w:b/>
      <w:i/>
      <w:noProof w:val="0"/>
      <w:lang w:val="en-GB"/>
    </w:rPr>
  </w:style>
  <w:style w:type="paragraph" w:customStyle="1" w:styleId="Footer">
    <w:name w:val="~Footer"/>
    <w:basedOn w:val="Normal"/>
    <w:link w:val="FooterChar"/>
    <w:rsid w:val="00236529"/>
    <w:pPr>
      <w:tabs>
        <w:tab w:val="right" w:pos="801"/>
        <w:tab w:val="center" w:pos="5393"/>
        <w:tab w:val="right" w:pos="7938"/>
      </w:tabs>
      <w:jc w:val="both"/>
    </w:pPr>
    <w:rPr>
      <w:rFonts w:ascii="Arial" w:hAnsi="Arial"/>
      <w:color w:val="000000"/>
      <w:sz w:val="14"/>
      <w:szCs w:val="20"/>
      <w:lang w:eastAsia="en-US"/>
    </w:rPr>
  </w:style>
  <w:style w:type="character" w:customStyle="1" w:styleId="FooterChar">
    <w:name w:val="~Footer Char"/>
    <w:link w:val="Footer"/>
    <w:rsid w:val="00DD25E1"/>
    <w:rPr>
      <w:rFonts w:ascii="Arial" w:hAnsi="Arial"/>
      <w:color w:val="000000"/>
      <w:sz w:val="14"/>
      <w:lang w:val="en-GB" w:eastAsia="en-US" w:bidi="ar-SA"/>
    </w:rPr>
  </w:style>
  <w:style w:type="character" w:styleId="PageNumber">
    <w:name w:val="page number"/>
    <w:rsid w:val="00236529"/>
    <w:rPr>
      <w:rFonts w:ascii="Arial" w:hAnsi="Arial"/>
      <w:color w:val="auto"/>
      <w:sz w:val="14"/>
    </w:rPr>
  </w:style>
  <w:style w:type="paragraph" w:customStyle="1" w:styleId="Cellbodybullet">
    <w:name w:val="Cellbody_bullet"/>
    <w:basedOn w:val="Normal"/>
    <w:rsid w:val="00236529"/>
    <w:pPr>
      <w:numPr>
        <w:numId w:val="3"/>
      </w:numPr>
    </w:pPr>
    <w:rPr>
      <w:rFonts w:ascii="Arial" w:hAnsi="Arial"/>
      <w:color w:val="000000"/>
      <w:sz w:val="18"/>
      <w:szCs w:val="20"/>
      <w:lang w:eastAsia="en-US"/>
    </w:rPr>
  </w:style>
  <w:style w:type="paragraph" w:customStyle="1" w:styleId="SSpace">
    <w:name w:val="S_Space"/>
    <w:basedOn w:val="Normal"/>
    <w:rsid w:val="00236529"/>
    <w:rPr>
      <w:rFonts w:ascii="Arial" w:hAnsi="Arial"/>
      <w:color w:val="000000"/>
      <w:sz w:val="2"/>
      <w:szCs w:val="20"/>
      <w:lang w:eastAsia="en-US"/>
    </w:rPr>
  </w:style>
  <w:style w:type="paragraph" w:customStyle="1" w:styleId="C7Cellbodyspaced">
    <w:name w:val="C7_Cellbody_spaced"/>
    <w:basedOn w:val="Normal"/>
    <w:rsid w:val="00236529"/>
    <w:pPr>
      <w:spacing w:before="40" w:after="40"/>
    </w:pPr>
    <w:rPr>
      <w:rFonts w:ascii="Arial" w:hAnsi="Arial"/>
      <w:color w:val="000000"/>
      <w:sz w:val="18"/>
      <w:szCs w:val="20"/>
      <w:lang w:eastAsia="en-US"/>
    </w:rPr>
  </w:style>
  <w:style w:type="paragraph" w:styleId="Header">
    <w:name w:val="header"/>
    <w:basedOn w:val="Normal"/>
    <w:link w:val="HeaderChar"/>
    <w:rsid w:val="00236529"/>
    <w:pPr>
      <w:tabs>
        <w:tab w:val="center" w:pos="4320"/>
        <w:tab w:val="right" w:pos="8640"/>
      </w:tabs>
      <w:jc w:val="both"/>
    </w:pPr>
    <w:rPr>
      <w:rFonts w:ascii="Arial" w:hAnsi="Arial"/>
      <w:sz w:val="18"/>
      <w:szCs w:val="20"/>
      <w:lang w:eastAsia="en-US"/>
    </w:rPr>
  </w:style>
  <w:style w:type="paragraph" w:customStyle="1" w:styleId="ListNumberBold">
    <w:name w:val="List Number Bold"/>
    <w:basedOn w:val="Normal"/>
    <w:rsid w:val="00236529"/>
    <w:pPr>
      <w:tabs>
        <w:tab w:val="num" w:pos="720"/>
      </w:tabs>
      <w:ind w:left="720" w:hanging="720"/>
    </w:pPr>
    <w:rPr>
      <w:rFonts w:ascii="Arial" w:hAnsi="Arial"/>
      <w:noProof/>
      <w:sz w:val="20"/>
      <w:szCs w:val="20"/>
      <w:lang w:eastAsia="en-US"/>
    </w:rPr>
  </w:style>
  <w:style w:type="paragraph" w:styleId="TOC2">
    <w:name w:val="toc 2"/>
    <w:basedOn w:val="Normal"/>
    <w:next w:val="Normal"/>
    <w:autoRedefine/>
    <w:semiHidden/>
    <w:rsid w:val="00020B69"/>
    <w:pPr>
      <w:ind w:left="240"/>
    </w:pPr>
    <w:rPr>
      <w:rFonts w:ascii="Arial" w:hAnsi="Arial"/>
      <w:sz w:val="22"/>
      <w:szCs w:val="22"/>
    </w:rPr>
  </w:style>
  <w:style w:type="character" w:styleId="Hyperlink">
    <w:name w:val="Hyperlink"/>
    <w:rsid w:val="00236529"/>
    <w:rPr>
      <w:color w:val="0000FF"/>
      <w:u w:val="single"/>
    </w:rPr>
  </w:style>
  <w:style w:type="character" w:styleId="FollowedHyperlink">
    <w:name w:val="FollowedHyperlink"/>
    <w:rsid w:val="00236529"/>
    <w:rPr>
      <w:color w:val="800080"/>
      <w:u w:val="single"/>
    </w:rPr>
  </w:style>
  <w:style w:type="paragraph" w:styleId="TOC3">
    <w:name w:val="toc 3"/>
    <w:basedOn w:val="Normal"/>
    <w:next w:val="Normal"/>
    <w:autoRedefine/>
    <w:semiHidden/>
    <w:rsid w:val="00020B69"/>
    <w:pPr>
      <w:tabs>
        <w:tab w:val="right" w:leader="dot" w:pos="9880"/>
      </w:tabs>
      <w:ind w:left="245"/>
    </w:pPr>
    <w:rPr>
      <w:rFonts w:ascii="Arial" w:hAnsi="Arial"/>
      <w:iCs/>
      <w:sz w:val="22"/>
      <w:szCs w:val="20"/>
    </w:rPr>
  </w:style>
  <w:style w:type="paragraph" w:styleId="TOC4">
    <w:name w:val="toc 4"/>
    <w:basedOn w:val="Normal"/>
    <w:next w:val="Normal"/>
    <w:autoRedefine/>
    <w:semiHidden/>
    <w:rsid w:val="00236529"/>
    <w:pPr>
      <w:ind w:left="720"/>
    </w:pPr>
    <w:rPr>
      <w:sz w:val="18"/>
      <w:szCs w:val="18"/>
    </w:rPr>
  </w:style>
  <w:style w:type="paragraph" w:styleId="TOC5">
    <w:name w:val="toc 5"/>
    <w:basedOn w:val="Normal"/>
    <w:next w:val="Normal"/>
    <w:autoRedefine/>
    <w:semiHidden/>
    <w:rsid w:val="00236529"/>
    <w:pPr>
      <w:ind w:left="960"/>
    </w:pPr>
    <w:rPr>
      <w:sz w:val="18"/>
      <w:szCs w:val="18"/>
    </w:rPr>
  </w:style>
  <w:style w:type="paragraph" w:styleId="TOC6">
    <w:name w:val="toc 6"/>
    <w:basedOn w:val="Normal"/>
    <w:next w:val="Normal"/>
    <w:autoRedefine/>
    <w:semiHidden/>
    <w:rsid w:val="00236529"/>
    <w:pPr>
      <w:ind w:left="1200"/>
    </w:pPr>
    <w:rPr>
      <w:sz w:val="18"/>
      <w:szCs w:val="18"/>
    </w:rPr>
  </w:style>
  <w:style w:type="paragraph" w:styleId="TOC7">
    <w:name w:val="toc 7"/>
    <w:basedOn w:val="Normal"/>
    <w:next w:val="Normal"/>
    <w:autoRedefine/>
    <w:semiHidden/>
    <w:rsid w:val="00236529"/>
    <w:pPr>
      <w:ind w:left="1440"/>
    </w:pPr>
    <w:rPr>
      <w:sz w:val="18"/>
      <w:szCs w:val="18"/>
    </w:rPr>
  </w:style>
  <w:style w:type="paragraph" w:styleId="TOC8">
    <w:name w:val="toc 8"/>
    <w:basedOn w:val="Normal"/>
    <w:next w:val="Normal"/>
    <w:autoRedefine/>
    <w:semiHidden/>
    <w:rsid w:val="00236529"/>
    <w:pPr>
      <w:ind w:left="1680"/>
    </w:pPr>
    <w:rPr>
      <w:sz w:val="18"/>
      <w:szCs w:val="18"/>
    </w:rPr>
  </w:style>
  <w:style w:type="paragraph" w:styleId="TOC9">
    <w:name w:val="toc 9"/>
    <w:basedOn w:val="Normal"/>
    <w:next w:val="Normal"/>
    <w:autoRedefine/>
    <w:semiHidden/>
    <w:rsid w:val="00236529"/>
    <w:pPr>
      <w:ind w:left="1920"/>
    </w:pPr>
    <w:rPr>
      <w:sz w:val="18"/>
      <w:szCs w:val="18"/>
    </w:rPr>
  </w:style>
  <w:style w:type="paragraph" w:styleId="CommentText">
    <w:name w:val="annotation text"/>
    <w:basedOn w:val="Normal"/>
    <w:link w:val="CommentTextChar"/>
    <w:semiHidden/>
    <w:rsid w:val="00236529"/>
    <w:rPr>
      <w:sz w:val="20"/>
      <w:szCs w:val="20"/>
      <w:lang w:eastAsia="en-US"/>
    </w:rPr>
  </w:style>
  <w:style w:type="paragraph" w:styleId="Footer0">
    <w:name w:val="footer"/>
    <w:basedOn w:val="Normal"/>
    <w:rsid w:val="00236529"/>
    <w:pPr>
      <w:tabs>
        <w:tab w:val="center" w:pos="4153"/>
        <w:tab w:val="right" w:pos="8306"/>
      </w:tabs>
    </w:pPr>
  </w:style>
  <w:style w:type="paragraph" w:styleId="EndnoteText">
    <w:name w:val="endnote text"/>
    <w:basedOn w:val="Normal"/>
    <w:semiHidden/>
    <w:rsid w:val="00236529"/>
    <w:pPr>
      <w:widowControl w:val="0"/>
    </w:pPr>
    <w:rPr>
      <w:rFonts w:ascii="Courier New" w:hAnsi="Courier New"/>
      <w:szCs w:val="20"/>
      <w:lang w:eastAsia="en-US"/>
    </w:rPr>
  </w:style>
  <w:style w:type="paragraph" w:styleId="BodyTextIndent">
    <w:name w:val="Body Text Indent"/>
    <w:basedOn w:val="Normal"/>
    <w:rsid w:val="00236529"/>
    <w:pPr>
      <w:ind w:left="720"/>
    </w:pPr>
    <w:rPr>
      <w:rFonts w:ascii="Arial" w:hAnsi="Arial"/>
      <w:szCs w:val="20"/>
      <w:lang w:eastAsia="en-US"/>
    </w:rPr>
  </w:style>
  <w:style w:type="paragraph" w:styleId="Subtitle">
    <w:name w:val="Subtitle"/>
    <w:basedOn w:val="Normal"/>
    <w:next w:val="Normal"/>
    <w:uiPriority w:val="11"/>
    <w:qFormat/>
    <w:rPr>
      <w:rFonts w:ascii="Arial" w:eastAsia="Arial" w:hAnsi="Arial" w:cs="Arial"/>
      <w:b/>
      <w:sz w:val="20"/>
      <w:szCs w:val="20"/>
    </w:rPr>
  </w:style>
  <w:style w:type="paragraph" w:styleId="BodyText2">
    <w:name w:val="Body Text 2"/>
    <w:basedOn w:val="Normal"/>
    <w:rsid w:val="00236529"/>
    <w:rPr>
      <w:b/>
      <w:sz w:val="20"/>
      <w:szCs w:val="20"/>
      <w:lang w:eastAsia="en-US"/>
    </w:rPr>
  </w:style>
  <w:style w:type="paragraph" w:styleId="BodyText3">
    <w:name w:val="Body Text 3"/>
    <w:basedOn w:val="Normal"/>
    <w:rsid w:val="00236529"/>
    <w:rPr>
      <w:b/>
      <w:szCs w:val="20"/>
      <w:lang w:eastAsia="en-US"/>
    </w:rPr>
  </w:style>
  <w:style w:type="paragraph" w:styleId="BodyTextIndent2">
    <w:name w:val="Body Text Indent 2"/>
    <w:basedOn w:val="Normal"/>
    <w:rsid w:val="00236529"/>
    <w:pPr>
      <w:ind w:left="720"/>
      <w:jc w:val="both"/>
    </w:pPr>
    <w:rPr>
      <w:rFonts w:ascii="Arial" w:hAnsi="Arial"/>
      <w:sz w:val="20"/>
      <w:szCs w:val="20"/>
      <w:lang w:eastAsia="en-US"/>
    </w:rPr>
  </w:style>
  <w:style w:type="paragraph" w:styleId="BodyTextIndent3">
    <w:name w:val="Body Text Indent 3"/>
    <w:basedOn w:val="Normal"/>
    <w:rsid w:val="00236529"/>
    <w:pPr>
      <w:tabs>
        <w:tab w:val="left" w:pos="3969"/>
      </w:tabs>
      <w:ind w:left="3600" w:hanging="2160"/>
    </w:pPr>
    <w:rPr>
      <w:sz w:val="18"/>
      <w:szCs w:val="20"/>
      <w:lang w:eastAsia="en-US"/>
    </w:rPr>
  </w:style>
  <w:style w:type="paragraph" w:styleId="CommentSubject">
    <w:name w:val="annotation subject"/>
    <w:basedOn w:val="CommentText"/>
    <w:next w:val="CommentText"/>
    <w:semiHidden/>
    <w:rsid w:val="00236529"/>
    <w:rPr>
      <w:b/>
      <w:bCs/>
    </w:rPr>
  </w:style>
  <w:style w:type="paragraph" w:customStyle="1" w:styleId="PRI">
    <w:name w:val="PRI"/>
    <w:basedOn w:val="Normal"/>
    <w:rsid w:val="00236529"/>
    <w:rPr>
      <w:rFonts w:ascii="Arial" w:hAnsi="Arial" w:cs="Arial"/>
      <w:b/>
      <w:sz w:val="20"/>
      <w:szCs w:val="20"/>
    </w:rPr>
  </w:style>
  <w:style w:type="paragraph" w:customStyle="1" w:styleId="PRI1Char">
    <w:name w:val="PRI1 Char"/>
    <w:rsid w:val="00236529"/>
    <w:pPr>
      <w:jc w:val="both"/>
    </w:pPr>
    <w:rPr>
      <w:rFonts w:ascii="GillSans Light" w:hAnsi="GillSans Light" w:cs="Tahoma"/>
      <w:lang w:eastAsia="en-US"/>
    </w:rPr>
  </w:style>
  <w:style w:type="paragraph" w:customStyle="1" w:styleId="PRI1">
    <w:name w:val="PRI1"/>
    <w:rsid w:val="00236529"/>
    <w:pPr>
      <w:jc w:val="both"/>
    </w:pPr>
    <w:rPr>
      <w:rFonts w:ascii="GillSans Light" w:hAnsi="GillSans Light" w:cs="Tahoma"/>
      <w:lang w:eastAsia="en-US"/>
    </w:rPr>
  </w:style>
  <w:style w:type="character" w:customStyle="1" w:styleId="RiskImprovementCharCharCharChar">
    <w:name w:val="Risk Improvement Char Char Char Char"/>
    <w:link w:val="RiskImprovementCharCharChar"/>
    <w:locked/>
    <w:rsid w:val="00236529"/>
    <w:rPr>
      <w:rFonts w:ascii="Arial" w:hAnsi="Arial" w:cs="Arial"/>
      <w:sz w:val="24"/>
      <w:szCs w:val="24"/>
      <w:lang w:val="en-GB" w:eastAsia="en-US" w:bidi="ar-SA"/>
    </w:rPr>
  </w:style>
  <w:style w:type="paragraph" w:customStyle="1" w:styleId="RiskImprovementCharCharChar">
    <w:name w:val="Risk Improvement Char Char Char"/>
    <w:basedOn w:val="Normal"/>
    <w:link w:val="RiskImprovementCharCharCharChar"/>
    <w:rsid w:val="00236529"/>
    <w:pPr>
      <w:spacing w:before="60" w:after="60"/>
    </w:pPr>
    <w:rPr>
      <w:rFonts w:ascii="Arial" w:hAnsi="Arial" w:cs="Arial"/>
      <w:lang w:eastAsia="en-US"/>
    </w:rPr>
  </w:style>
  <w:style w:type="paragraph" w:customStyle="1" w:styleId="NormalArial">
    <w:name w:val="Normal + Arial"/>
    <w:basedOn w:val="CommentText"/>
    <w:rsid w:val="00236529"/>
    <w:pPr>
      <w:jc w:val="both"/>
    </w:pPr>
    <w:rPr>
      <w:rFonts w:ascii="Arial" w:hAnsi="Arial" w:cs="Arial"/>
      <w:b/>
      <w:bCs/>
      <w:sz w:val="24"/>
    </w:rPr>
  </w:style>
  <w:style w:type="paragraph" w:customStyle="1" w:styleId="DefaultText">
    <w:name w:val="Default Text"/>
    <w:basedOn w:val="Normal"/>
    <w:rsid w:val="00236529"/>
    <w:pPr>
      <w:widowControl w:val="0"/>
      <w:overflowPunct w:val="0"/>
      <w:autoSpaceDE w:val="0"/>
      <w:autoSpaceDN w:val="0"/>
      <w:adjustRightInd w:val="0"/>
    </w:pPr>
    <w:rPr>
      <w:szCs w:val="20"/>
      <w:lang w:eastAsia="en-US"/>
    </w:rPr>
  </w:style>
  <w:style w:type="paragraph" w:customStyle="1" w:styleId="C2Cellbody">
    <w:name w:val="C2_Cellbody"/>
    <w:basedOn w:val="Normal"/>
    <w:rsid w:val="00236529"/>
    <w:rPr>
      <w:rFonts w:ascii="Arial" w:hAnsi="Arial"/>
      <w:color w:val="000000"/>
      <w:sz w:val="18"/>
      <w:szCs w:val="20"/>
      <w:lang w:eastAsia="en-US"/>
    </w:rPr>
  </w:style>
  <w:style w:type="paragraph" w:customStyle="1" w:styleId="N1Number1">
    <w:name w:val="N1_Number1"/>
    <w:basedOn w:val="Normal"/>
    <w:rsid w:val="00236529"/>
    <w:pPr>
      <w:tabs>
        <w:tab w:val="left" w:pos="283"/>
      </w:tabs>
      <w:spacing w:after="141"/>
      <w:ind w:left="283" w:hanging="283"/>
    </w:pPr>
    <w:rPr>
      <w:rFonts w:ascii="Arial" w:hAnsi="Arial"/>
      <w:color w:val="000000"/>
      <w:sz w:val="18"/>
      <w:szCs w:val="20"/>
      <w:lang w:eastAsia="en-US"/>
    </w:rPr>
  </w:style>
  <w:style w:type="paragraph" w:customStyle="1" w:styleId="N2NumberCont">
    <w:name w:val="N2_NumberCont"/>
    <w:basedOn w:val="Normal"/>
    <w:rsid w:val="00236529"/>
    <w:pPr>
      <w:tabs>
        <w:tab w:val="left" w:pos="283"/>
      </w:tabs>
      <w:spacing w:after="141"/>
      <w:ind w:left="283" w:hanging="283"/>
    </w:pPr>
    <w:rPr>
      <w:rFonts w:ascii="Arial" w:hAnsi="Arial"/>
      <w:color w:val="000000"/>
      <w:sz w:val="18"/>
      <w:szCs w:val="20"/>
      <w:lang w:eastAsia="en-US"/>
    </w:rPr>
  </w:style>
  <w:style w:type="paragraph" w:customStyle="1" w:styleId="Table">
    <w:name w:val="Table"/>
    <w:basedOn w:val="Normal"/>
    <w:rsid w:val="00236529"/>
    <w:rPr>
      <w:rFonts w:ascii="News Gothic MT" w:hAnsi="News Gothic MT"/>
      <w:noProof/>
      <w:sz w:val="20"/>
      <w:szCs w:val="20"/>
      <w:lang w:eastAsia="en-US"/>
    </w:rPr>
  </w:style>
  <w:style w:type="paragraph" w:customStyle="1" w:styleId="C1CellHeading">
    <w:name w:val="C1_CellHeading"/>
    <w:basedOn w:val="Normal"/>
    <w:rsid w:val="00236529"/>
    <w:pPr>
      <w:jc w:val="center"/>
    </w:pPr>
    <w:rPr>
      <w:rFonts w:ascii="Arial" w:hAnsi="Arial"/>
      <w:b/>
      <w:color w:val="000000"/>
      <w:sz w:val="20"/>
      <w:szCs w:val="20"/>
      <w:lang w:eastAsia="en-US"/>
    </w:rPr>
  </w:style>
  <w:style w:type="paragraph" w:customStyle="1" w:styleId="Style1">
    <w:name w:val="Style1"/>
    <w:basedOn w:val="Normal"/>
    <w:autoRedefine/>
    <w:rsid w:val="00236529"/>
    <w:rPr>
      <w:rFonts w:ascii="Arial" w:hAnsi="Arial"/>
      <w:lang w:eastAsia="en-US"/>
    </w:rPr>
  </w:style>
  <w:style w:type="paragraph" w:styleId="BlockText">
    <w:name w:val="Block Text"/>
    <w:basedOn w:val="Normal"/>
    <w:rsid w:val="00236529"/>
    <w:pPr>
      <w:ind w:left="90" w:right="864"/>
      <w:jc w:val="both"/>
    </w:pPr>
    <w:rPr>
      <w:szCs w:val="20"/>
    </w:rPr>
  </w:style>
  <w:style w:type="paragraph" w:customStyle="1" w:styleId="chknor">
    <w:name w:val="chknor"/>
    <w:basedOn w:val="Normal"/>
    <w:rsid w:val="00236529"/>
    <w:pPr>
      <w:jc w:val="both"/>
    </w:pPr>
    <w:rPr>
      <w:rFonts w:ascii="Arial" w:hAnsi="Arial"/>
      <w:sz w:val="18"/>
      <w:szCs w:val="20"/>
      <w:lang w:eastAsia="en-US"/>
    </w:rPr>
  </w:style>
  <w:style w:type="paragraph" w:customStyle="1" w:styleId="StyleHeading2CharCentered">
    <w:name w:val="Style Heading 2Char + Centered"/>
    <w:basedOn w:val="Heading2"/>
    <w:rsid w:val="007B28D0"/>
    <w:pPr>
      <w:jc w:val="center"/>
    </w:pPr>
    <w:rPr>
      <w:rFonts w:cs="Times New Roman"/>
      <w:iCs w:val="0"/>
      <w:szCs w:val="20"/>
    </w:rPr>
  </w:style>
  <w:style w:type="character" w:customStyle="1" w:styleId="Heading3Char">
    <w:name w:val="Heading 3 Char"/>
    <w:link w:val="Heading3"/>
    <w:rsid w:val="00E206E9"/>
    <w:rPr>
      <w:rFonts w:ascii="Arial" w:hAnsi="Arial"/>
      <w:b/>
      <w:sz w:val="28"/>
      <w:lang w:val="en-GB" w:eastAsia="en-US" w:bidi="ar-SA"/>
    </w:rPr>
  </w:style>
  <w:style w:type="paragraph" w:styleId="ListParagraph">
    <w:name w:val="List Paragraph"/>
    <w:basedOn w:val="Normal"/>
    <w:qFormat/>
    <w:rsid w:val="00DF76B9"/>
    <w:pPr>
      <w:ind w:left="720"/>
    </w:pPr>
  </w:style>
  <w:style w:type="character" w:styleId="Strong">
    <w:name w:val="Strong"/>
    <w:qFormat/>
    <w:rsid w:val="00133E2C"/>
    <w:rPr>
      <w:b/>
      <w:bCs/>
    </w:rPr>
  </w:style>
  <w:style w:type="character" w:customStyle="1" w:styleId="HeaderChar">
    <w:name w:val="Header Char"/>
    <w:link w:val="Header"/>
    <w:rsid w:val="00743C33"/>
    <w:rPr>
      <w:rFonts w:ascii="Arial" w:hAnsi="Arial"/>
      <w:sz w:val="18"/>
      <w:lang w:val="en-GB" w:eastAsia="en-US" w:bidi="ar-SA"/>
    </w:rPr>
  </w:style>
  <w:style w:type="character" w:customStyle="1" w:styleId="CommentTextChar">
    <w:name w:val="Comment Text Char"/>
    <w:link w:val="CommentText"/>
    <w:semiHidden/>
    <w:rsid w:val="00743C33"/>
    <w:rPr>
      <w:lang w:val="en-GB" w:eastAsia="en-US" w:bidi="ar-SA"/>
    </w:rPr>
  </w:style>
  <w:style w:type="paragraph" w:styleId="FootnoteText">
    <w:name w:val="footnote text"/>
    <w:basedOn w:val="Normal"/>
    <w:semiHidden/>
    <w:unhideWhenUsed/>
    <w:rsid w:val="00743C33"/>
    <w:rPr>
      <w:sz w:val="20"/>
      <w:szCs w:val="20"/>
    </w:rPr>
  </w:style>
  <w:style w:type="character" w:styleId="FootnoteReference">
    <w:name w:val="footnote reference"/>
    <w:semiHidden/>
    <w:unhideWhenUsed/>
    <w:rsid w:val="00743C33"/>
    <w:rPr>
      <w:vertAlign w:val="superscript"/>
    </w:rPr>
  </w:style>
  <w:style w:type="character" w:styleId="CommentReference">
    <w:name w:val="annotation reference"/>
    <w:semiHidden/>
    <w:rsid w:val="00BD451F"/>
    <w:rPr>
      <w:sz w:val="16"/>
      <w:szCs w:val="16"/>
    </w:rPr>
  </w:style>
  <w:style w:type="paragraph" w:styleId="NoSpacing">
    <w:name w:val="No Spacing"/>
    <w:uiPriority w:val="1"/>
    <w:qFormat/>
    <w:rsid w:val="006D3E75"/>
    <w:rPr>
      <w:rFonts w:asciiTheme="minorHAnsi" w:eastAsiaTheme="minorEastAsia"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F7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250">
      <w:bodyDiv w:val="1"/>
      <w:marLeft w:val="0"/>
      <w:marRight w:val="0"/>
      <w:marTop w:val="0"/>
      <w:marBottom w:val="0"/>
      <w:divBdr>
        <w:top w:val="none" w:sz="0" w:space="0" w:color="auto"/>
        <w:left w:val="none" w:sz="0" w:space="0" w:color="auto"/>
        <w:bottom w:val="none" w:sz="0" w:space="0" w:color="auto"/>
        <w:right w:val="none" w:sz="0" w:space="0" w:color="auto"/>
      </w:divBdr>
    </w:div>
    <w:div w:id="112136935">
      <w:bodyDiv w:val="1"/>
      <w:marLeft w:val="0"/>
      <w:marRight w:val="0"/>
      <w:marTop w:val="0"/>
      <w:marBottom w:val="0"/>
      <w:divBdr>
        <w:top w:val="none" w:sz="0" w:space="0" w:color="auto"/>
        <w:left w:val="none" w:sz="0" w:space="0" w:color="auto"/>
        <w:bottom w:val="none" w:sz="0" w:space="0" w:color="auto"/>
        <w:right w:val="none" w:sz="0" w:space="0" w:color="auto"/>
      </w:divBdr>
    </w:div>
    <w:div w:id="225342703">
      <w:bodyDiv w:val="1"/>
      <w:marLeft w:val="0"/>
      <w:marRight w:val="0"/>
      <w:marTop w:val="0"/>
      <w:marBottom w:val="0"/>
      <w:divBdr>
        <w:top w:val="none" w:sz="0" w:space="0" w:color="auto"/>
        <w:left w:val="none" w:sz="0" w:space="0" w:color="auto"/>
        <w:bottom w:val="none" w:sz="0" w:space="0" w:color="auto"/>
        <w:right w:val="none" w:sz="0" w:space="0" w:color="auto"/>
      </w:divBdr>
    </w:div>
    <w:div w:id="337924712">
      <w:bodyDiv w:val="1"/>
      <w:marLeft w:val="0"/>
      <w:marRight w:val="0"/>
      <w:marTop w:val="0"/>
      <w:marBottom w:val="0"/>
      <w:divBdr>
        <w:top w:val="none" w:sz="0" w:space="0" w:color="auto"/>
        <w:left w:val="none" w:sz="0" w:space="0" w:color="auto"/>
        <w:bottom w:val="none" w:sz="0" w:space="0" w:color="auto"/>
        <w:right w:val="none" w:sz="0" w:space="0" w:color="auto"/>
      </w:divBdr>
    </w:div>
    <w:div w:id="570237151">
      <w:bodyDiv w:val="1"/>
      <w:marLeft w:val="0"/>
      <w:marRight w:val="0"/>
      <w:marTop w:val="0"/>
      <w:marBottom w:val="0"/>
      <w:divBdr>
        <w:top w:val="none" w:sz="0" w:space="0" w:color="auto"/>
        <w:left w:val="none" w:sz="0" w:space="0" w:color="auto"/>
        <w:bottom w:val="none" w:sz="0" w:space="0" w:color="auto"/>
        <w:right w:val="none" w:sz="0" w:space="0" w:color="auto"/>
      </w:divBdr>
    </w:div>
    <w:div w:id="772895569">
      <w:bodyDiv w:val="1"/>
      <w:marLeft w:val="0"/>
      <w:marRight w:val="0"/>
      <w:marTop w:val="0"/>
      <w:marBottom w:val="0"/>
      <w:divBdr>
        <w:top w:val="none" w:sz="0" w:space="0" w:color="auto"/>
        <w:left w:val="none" w:sz="0" w:space="0" w:color="auto"/>
        <w:bottom w:val="none" w:sz="0" w:space="0" w:color="auto"/>
        <w:right w:val="none" w:sz="0" w:space="0" w:color="auto"/>
      </w:divBdr>
    </w:div>
    <w:div w:id="919295701">
      <w:bodyDiv w:val="1"/>
      <w:marLeft w:val="0"/>
      <w:marRight w:val="0"/>
      <w:marTop w:val="0"/>
      <w:marBottom w:val="0"/>
      <w:divBdr>
        <w:top w:val="none" w:sz="0" w:space="0" w:color="auto"/>
        <w:left w:val="none" w:sz="0" w:space="0" w:color="auto"/>
        <w:bottom w:val="none" w:sz="0" w:space="0" w:color="auto"/>
        <w:right w:val="none" w:sz="0" w:space="0" w:color="auto"/>
      </w:divBdr>
    </w:div>
    <w:div w:id="1070423777">
      <w:bodyDiv w:val="1"/>
      <w:marLeft w:val="0"/>
      <w:marRight w:val="0"/>
      <w:marTop w:val="0"/>
      <w:marBottom w:val="0"/>
      <w:divBdr>
        <w:top w:val="none" w:sz="0" w:space="0" w:color="auto"/>
        <w:left w:val="none" w:sz="0" w:space="0" w:color="auto"/>
        <w:bottom w:val="none" w:sz="0" w:space="0" w:color="auto"/>
        <w:right w:val="none" w:sz="0" w:space="0" w:color="auto"/>
      </w:divBdr>
    </w:div>
    <w:div w:id="1182743881">
      <w:bodyDiv w:val="1"/>
      <w:marLeft w:val="0"/>
      <w:marRight w:val="0"/>
      <w:marTop w:val="0"/>
      <w:marBottom w:val="0"/>
      <w:divBdr>
        <w:top w:val="none" w:sz="0" w:space="0" w:color="auto"/>
        <w:left w:val="none" w:sz="0" w:space="0" w:color="auto"/>
        <w:bottom w:val="none" w:sz="0" w:space="0" w:color="auto"/>
        <w:right w:val="none" w:sz="0" w:space="0" w:color="auto"/>
      </w:divBdr>
    </w:div>
    <w:div w:id="1338533686">
      <w:bodyDiv w:val="1"/>
      <w:marLeft w:val="0"/>
      <w:marRight w:val="0"/>
      <w:marTop w:val="0"/>
      <w:marBottom w:val="0"/>
      <w:divBdr>
        <w:top w:val="none" w:sz="0" w:space="0" w:color="auto"/>
        <w:left w:val="none" w:sz="0" w:space="0" w:color="auto"/>
        <w:bottom w:val="none" w:sz="0" w:space="0" w:color="auto"/>
        <w:right w:val="none" w:sz="0" w:space="0" w:color="auto"/>
      </w:divBdr>
    </w:div>
    <w:div w:id="1358779037">
      <w:bodyDiv w:val="1"/>
      <w:marLeft w:val="0"/>
      <w:marRight w:val="0"/>
      <w:marTop w:val="0"/>
      <w:marBottom w:val="0"/>
      <w:divBdr>
        <w:top w:val="none" w:sz="0" w:space="0" w:color="auto"/>
        <w:left w:val="none" w:sz="0" w:space="0" w:color="auto"/>
        <w:bottom w:val="none" w:sz="0" w:space="0" w:color="auto"/>
        <w:right w:val="none" w:sz="0" w:space="0" w:color="auto"/>
      </w:divBdr>
    </w:div>
    <w:div w:id="1456679138">
      <w:bodyDiv w:val="1"/>
      <w:marLeft w:val="0"/>
      <w:marRight w:val="0"/>
      <w:marTop w:val="0"/>
      <w:marBottom w:val="0"/>
      <w:divBdr>
        <w:top w:val="none" w:sz="0" w:space="0" w:color="auto"/>
        <w:left w:val="none" w:sz="0" w:space="0" w:color="auto"/>
        <w:bottom w:val="none" w:sz="0" w:space="0" w:color="auto"/>
        <w:right w:val="none" w:sz="0" w:space="0" w:color="auto"/>
      </w:divBdr>
    </w:div>
    <w:div w:id="154621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people-at-higher-risk/pregnancy-and-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local-restriction-tiers-what-you-need-to-know"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bl4woFVSFMla+pig9CWUX53Nw==">AMUW2mVUuqc9sb0HqVhpdg9dHbOmHJt+/JKmrmfGGiOPxpToB4f1f2VWpfTtM2AwDuXuH6CQ2Ha74kCsC3NO6jIa+heN+STcrQA7iGl6hprxxW7QP36XMhAijJuSPT/SPDNxdI7RRw+s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Kennedy</cp:lastModifiedBy>
  <cp:revision>4</cp:revision>
  <dcterms:created xsi:type="dcterms:W3CDTF">2020-12-23T09:17:00Z</dcterms:created>
  <dcterms:modified xsi:type="dcterms:W3CDTF">2020-12-23T09:18:00Z</dcterms:modified>
</cp:coreProperties>
</file>